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2"/>
        <w:gridCol w:w="840"/>
        <w:gridCol w:w="270"/>
        <w:gridCol w:w="663"/>
        <w:gridCol w:w="612"/>
        <w:gridCol w:w="783"/>
        <w:gridCol w:w="66"/>
        <w:gridCol w:w="1012"/>
        <w:gridCol w:w="917"/>
        <w:gridCol w:w="2244"/>
        <w:gridCol w:w="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20" w:hRule="atLeast"/>
          <w:jc w:val="center"/>
        </w:trPr>
        <w:tc>
          <w:tcPr>
            <w:tcW w:w="9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44"/>
                <w:szCs w:val="44"/>
                <w:shd w:val="clear" w:fill="FFFFFF"/>
                <w:lang w:eastAsia="zh-CN"/>
              </w:rPr>
              <w:t>成都市郫都区唐昌镇招聘编外人员报名表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职业等级证书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术职称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报考岗位：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0"/>
              </w:tabs>
              <w:ind w:left="216" w:leftChars="103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6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家庭现居详细地址</w:t>
            </w:r>
          </w:p>
        </w:tc>
        <w:tc>
          <w:tcPr>
            <w:tcW w:w="7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4683" w:hRule="exac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           (配偶、  子女、   父母）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065" w:type="dxa"/>
            <w:gridSpan w:val="1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MGNmMWE4MTVlN2RlN2ZmOTVmYjJmZDRjNDU5YzEifQ=="/>
  </w:docVars>
  <w:rsids>
    <w:rsidRoot w:val="56B6333C"/>
    <w:rsid w:val="306A75C3"/>
    <w:rsid w:val="56B6333C"/>
    <w:rsid w:val="6F4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2023-03-17T07:18:00Z</dcterms:created>
  <dc:creator>世纪后勤招聘专用</dc:creator>
  <cp:lastModifiedBy>KL</cp:lastModifiedBy>
  <cp:lastPrinted>2023-03-20T03:32:00Z</cp:lastPrinted>
  <dcterms:modified xsi:type="dcterms:W3CDTF">2023-05-30T02:25:11Z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24E335ABFAC64C6490F170D7CEF296E6</vt:lpwstr>
  </property>
</Properties>
</file>