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ascii="方正小标宋简体" w:eastAsia="方正小标宋简体"/>
          <w:spacing w:val="-20"/>
          <w:sz w:val="44"/>
          <w:szCs w:val="44"/>
        </w:rPr>
      </w:pPr>
      <w:r>
        <w:rPr>
          <w:rFonts w:hint="eastAsia" w:ascii="方正小标宋简体" w:eastAsia="方正小标宋简体"/>
          <w:spacing w:val="-20"/>
          <w:sz w:val="44"/>
          <w:szCs w:val="44"/>
        </w:rPr>
        <w:t>成都世纪人力资源有限公司招聘报名表</w:t>
      </w:r>
    </w:p>
    <w:tbl>
      <w:tblPr>
        <w:tblStyle w:val="3"/>
        <w:tblpPr w:leftFromText="180" w:rightFromText="180" w:vertAnchor="text" w:horzAnchor="page" w:tblpX="750" w:tblpY="654"/>
        <w:tblOverlap w:val="never"/>
        <w:tblW w:w="1097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5"/>
        <w:gridCol w:w="1247"/>
        <w:gridCol w:w="2480"/>
        <w:gridCol w:w="1776"/>
        <w:gridCol w:w="1438"/>
        <w:gridCol w:w="1702"/>
        <w:gridCol w:w="12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   年   月</w:t>
            </w:r>
          </w:p>
        </w:tc>
        <w:tc>
          <w:tcPr>
            <w:tcW w:w="12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健康状况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婚否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应聘岗位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最高全日制学历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55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籍贯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现居住地</w:t>
            </w:r>
          </w:p>
        </w:tc>
        <w:tc>
          <w:tcPr>
            <w:tcW w:w="55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有何特长</w:t>
            </w:r>
          </w:p>
        </w:tc>
        <w:tc>
          <w:tcPr>
            <w:tcW w:w="55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紧急联系人及电话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个                    人          简     历</w:t>
            </w:r>
          </w:p>
        </w:tc>
        <w:tc>
          <w:tcPr>
            <w:tcW w:w="9861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学习/培训经历（从高中/中专开始填写）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起止时间</w:t>
            </w:r>
          </w:p>
        </w:tc>
        <w:tc>
          <w:tcPr>
            <w:tcW w:w="4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就读学校/培训机构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所学专业</w:t>
            </w:r>
          </w:p>
        </w:tc>
        <w:tc>
          <w:tcPr>
            <w:tcW w:w="2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取得证书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起止时间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工作单位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任职岗位</w:t>
            </w:r>
          </w:p>
        </w:tc>
        <w:tc>
          <w:tcPr>
            <w:tcW w:w="3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主要工作内容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证明人及联系方式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1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家        庭         成          员             及     主        要         社         会       关      系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关系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321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292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工作单位或家庭住址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1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本     人     承     诺</w:t>
            </w:r>
          </w:p>
        </w:tc>
        <w:tc>
          <w:tcPr>
            <w:tcW w:w="9861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  上述填写内容和提供的相关依据真实，符合招聘公告的报考条件，如有不实，弄虚作假，本人自愿放弃聘用资格并承担相应责任。                                                                                                </w:t>
            </w:r>
            <w:r>
              <w:rPr>
                <w:rStyle w:val="6"/>
                <w:rFonts w:hint="default"/>
                <w:lang w:bidi="ar"/>
              </w:rPr>
              <w:t xml:space="preserve">    </w:t>
            </w:r>
            <w:r>
              <w:rPr>
                <w:rStyle w:val="5"/>
                <w:rFonts w:hint="default"/>
                <w:lang w:bidi="ar"/>
              </w:rPr>
              <w:t xml:space="preserve">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61" w:type="dxa"/>
            <w:gridSpan w:val="6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u w:val="single"/>
                <w:lang w:bidi="ar"/>
              </w:rPr>
              <w:t xml:space="preserve">            </w:t>
            </w:r>
            <w:r>
              <w:rPr>
                <w:rStyle w:val="5"/>
                <w:rFonts w:hint="default"/>
                <w:u w:val="single"/>
                <w:lang w:bidi="ar"/>
              </w:rPr>
              <w:t>（本人签名）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61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    年     月      日</w:t>
            </w:r>
          </w:p>
        </w:tc>
      </w:tr>
    </w:tbl>
    <w:p>
      <w:pPr>
        <w:widowControl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E3486D"/>
    <w:rsid w:val="41E3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Cambria" w:hAnsi="Cambria" w:cs="Cambria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11"/>
    <w:basedOn w:val="4"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6">
    <w:name w:val="font21"/>
    <w:basedOn w:val="4"/>
    <w:uiPriority w:val="0"/>
    <w:rPr>
      <w:rFonts w:hint="eastAsia" w:ascii="宋体" w:hAnsi="宋体" w:eastAsia="宋体" w:cs="宋体"/>
      <w:b/>
      <w:bCs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2022-12-30T06:00:00Z</dcterms:created>
  <dc:creator>Administrator</dc:creator>
  <cp:lastModifiedBy>Administrator</cp:lastModifiedBy>
  <dcterms:modified xsi:type="dcterms:W3CDTF">2022-12-30T06:00:19Z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