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kern w:val="1"/>
          <w:sz w:val="44"/>
          <w:szCs w:val="44"/>
        </w:rPr>
      </w:pPr>
      <w:r>
        <w:rPr>
          <w:rFonts w:hint="eastAsia" w:ascii="方正小标宋简体" w:eastAsia="方正小标宋简体"/>
          <w:color w:val="000000"/>
          <w:kern w:val="1"/>
          <w:sz w:val="44"/>
          <w:szCs w:val="44"/>
          <w:lang w:eastAsia="zh-CN"/>
        </w:rPr>
        <w:t>成都第</w:t>
      </w:r>
      <w:r>
        <w:rPr>
          <w:rFonts w:hint="eastAsia" w:ascii="方正小标宋简体" w:eastAsia="方正小标宋简体"/>
          <w:color w:val="000000"/>
          <w:kern w:val="1"/>
          <w:sz w:val="44"/>
          <w:szCs w:val="44"/>
          <w:lang w:val="en-US" w:eastAsia="zh-CN"/>
        </w:rPr>
        <w:t>31届世界大学生夏季运动会郫都优质食用农产品质量安全提升项目</w:t>
      </w:r>
      <w:r>
        <w:rPr>
          <w:rFonts w:hint="eastAsia" w:ascii="方正小标宋简体" w:eastAsia="方正小标宋简体"/>
          <w:color w:val="000000"/>
          <w:kern w:val="1"/>
          <w:sz w:val="44"/>
          <w:szCs w:val="44"/>
        </w:rPr>
        <w:t>申报指南</w:t>
      </w:r>
    </w:p>
    <w:p>
      <w:pPr>
        <w:spacing w:line="560" w:lineRule="exact"/>
        <w:ind w:firstLine="640" w:firstLineChars="200"/>
        <w:rPr>
          <w:rFonts w:eastAsia="黑体"/>
          <w:color w:val="000000"/>
          <w:sz w:val="32"/>
          <w:szCs w:val="32"/>
        </w:rPr>
      </w:pPr>
      <w:r>
        <w:rPr>
          <w:rFonts w:eastAsia="黑体"/>
          <w:color w:val="000000"/>
          <w:sz w:val="32"/>
          <w:szCs w:val="32"/>
        </w:rPr>
        <w:t>一、申报主体</w:t>
      </w:r>
    </w:p>
    <w:p>
      <w:pPr>
        <w:spacing w:line="560" w:lineRule="exact"/>
        <w:ind w:firstLine="640" w:firstLineChars="200"/>
        <w:rPr>
          <w:rFonts w:eastAsia="仿宋_GB2312"/>
          <w:color w:val="000000"/>
          <w:sz w:val="32"/>
          <w:szCs w:val="32"/>
        </w:rPr>
      </w:pPr>
      <w:r>
        <w:rPr>
          <w:rFonts w:hint="eastAsia" w:eastAsia="仿宋_GB2312"/>
          <w:color w:val="000000"/>
          <w:sz w:val="32"/>
          <w:szCs w:val="32"/>
        </w:rPr>
        <w:t>注册地址及生产基地在郫都区（含道孚县）与成都大运会执委会市场</w:t>
      </w:r>
      <w:r>
        <w:rPr>
          <w:rFonts w:hint="eastAsia" w:eastAsia="仿宋_GB2312"/>
          <w:color w:val="000000"/>
          <w:sz w:val="32"/>
          <w:szCs w:val="32"/>
          <w:lang w:eastAsia="zh-CN"/>
        </w:rPr>
        <w:t>与</w:t>
      </w:r>
      <w:r>
        <w:rPr>
          <w:rFonts w:hint="eastAsia" w:eastAsia="仿宋_GB2312"/>
          <w:color w:val="000000"/>
          <w:sz w:val="32"/>
          <w:szCs w:val="32"/>
        </w:rPr>
        <w:t>食品部确定的果蔬加工厂、大运会工作人员餐厅、保供供应商签约的符合条件的农业生产主体。</w:t>
      </w:r>
    </w:p>
    <w:p>
      <w:pPr>
        <w:spacing w:line="560" w:lineRule="exact"/>
        <w:ind w:firstLine="640" w:firstLineChars="200"/>
        <w:rPr>
          <w:rFonts w:eastAsia="黑体"/>
          <w:color w:val="000000"/>
          <w:sz w:val="32"/>
          <w:szCs w:val="32"/>
        </w:rPr>
      </w:pPr>
      <w:r>
        <w:rPr>
          <w:rFonts w:eastAsia="黑体"/>
          <w:color w:val="000000"/>
          <w:sz w:val="32"/>
          <w:szCs w:val="32"/>
        </w:rPr>
        <w:t>二、申报条件</w:t>
      </w:r>
    </w:p>
    <w:p>
      <w:pPr>
        <w:spacing w:line="590" w:lineRule="exact"/>
        <w:ind w:firstLine="640" w:firstLineChars="200"/>
        <w:rPr>
          <w:rFonts w:eastAsia="仿宋_GB2312"/>
          <w:color w:val="000000"/>
          <w:sz w:val="32"/>
          <w:szCs w:val="32"/>
        </w:rPr>
      </w:pPr>
      <w:r>
        <w:rPr>
          <w:rFonts w:eastAsia="仿宋_GB2312"/>
          <w:color w:val="000000"/>
          <w:sz w:val="32"/>
          <w:szCs w:val="32"/>
        </w:rPr>
        <w:t>（一）</w:t>
      </w:r>
      <w:r>
        <w:rPr>
          <w:rFonts w:hint="eastAsia" w:eastAsia="仿宋_GB2312"/>
          <w:color w:val="000000"/>
          <w:sz w:val="32"/>
          <w:szCs w:val="32"/>
          <w:lang w:eastAsia="zh-CN"/>
        </w:rPr>
        <w:t>须入驻</w:t>
      </w:r>
      <w:r>
        <w:rPr>
          <w:rFonts w:eastAsia="仿宋_GB2312"/>
          <w:color w:val="000000"/>
          <w:sz w:val="32"/>
          <w:szCs w:val="32"/>
        </w:rPr>
        <w:t>国家</w:t>
      </w:r>
      <w:r>
        <w:rPr>
          <w:rFonts w:hint="eastAsia" w:eastAsia="仿宋_GB2312"/>
          <w:color w:val="000000"/>
          <w:sz w:val="32"/>
          <w:szCs w:val="32"/>
          <w:lang w:eastAsia="zh-CN"/>
        </w:rPr>
        <w:t>（省级）农产品质量安全追溯管理信息平台、市级农产品质量安全检测监管溯源平台，</w:t>
      </w:r>
      <w:r>
        <w:rPr>
          <w:rFonts w:eastAsia="仿宋_GB2312"/>
          <w:color w:val="000000"/>
          <w:sz w:val="32"/>
          <w:szCs w:val="32"/>
        </w:rPr>
        <w:t>并纳入</w:t>
      </w:r>
      <w:r>
        <w:rPr>
          <w:rFonts w:hint="eastAsia" w:eastAsia="仿宋_GB2312"/>
          <w:color w:val="000000"/>
          <w:sz w:val="32"/>
          <w:szCs w:val="32"/>
          <w:lang w:eastAsia="zh-CN"/>
        </w:rPr>
        <w:t>食用农产品承诺达标合格证</w:t>
      </w:r>
      <w:r>
        <w:rPr>
          <w:rFonts w:eastAsia="仿宋_GB2312"/>
          <w:color w:val="000000"/>
          <w:sz w:val="32"/>
          <w:szCs w:val="32"/>
        </w:rPr>
        <w:t>制度管理。</w:t>
      </w:r>
    </w:p>
    <w:p>
      <w:pPr>
        <w:spacing w:line="590" w:lineRule="exact"/>
        <w:ind w:firstLine="640" w:firstLineChars="200"/>
        <w:rPr>
          <w:rFonts w:eastAsia="仿宋_GB2312"/>
          <w:color w:val="000000"/>
          <w:sz w:val="32"/>
          <w:szCs w:val="32"/>
        </w:rPr>
      </w:pPr>
      <w:r>
        <w:rPr>
          <w:rFonts w:eastAsia="仿宋_GB2312"/>
          <w:color w:val="000000"/>
          <w:sz w:val="32"/>
          <w:szCs w:val="32"/>
        </w:rPr>
        <w:t>（二）有专人负责开展追溯、合格证等相关工作。</w:t>
      </w:r>
    </w:p>
    <w:p>
      <w:pPr>
        <w:spacing w:line="590" w:lineRule="exact"/>
        <w:ind w:firstLine="640" w:firstLineChars="200"/>
        <w:rPr>
          <w:rFonts w:eastAsia="仿宋_GB2312"/>
          <w:color w:val="000000"/>
          <w:sz w:val="32"/>
          <w:szCs w:val="32"/>
        </w:rPr>
      </w:pPr>
      <w:r>
        <w:rPr>
          <w:rFonts w:eastAsia="仿宋_GB2312"/>
          <w:color w:val="000000"/>
          <w:sz w:val="32"/>
          <w:szCs w:val="32"/>
        </w:rPr>
        <w:t>（三）无社会信用不良记录。</w:t>
      </w:r>
    </w:p>
    <w:p>
      <w:pPr>
        <w:widowControl/>
        <w:spacing w:line="590" w:lineRule="exact"/>
        <w:ind w:firstLine="640" w:firstLineChars="200"/>
        <w:textAlignment w:val="baseline"/>
        <w:rPr>
          <w:rStyle w:val="5"/>
          <w:rFonts w:eastAsia="黑体"/>
          <w:kern w:val="0"/>
          <w:sz w:val="32"/>
          <w:szCs w:val="32"/>
        </w:rPr>
      </w:pPr>
      <w:r>
        <w:rPr>
          <w:rStyle w:val="5"/>
          <w:rFonts w:eastAsia="黑体"/>
          <w:kern w:val="0"/>
          <w:sz w:val="32"/>
          <w:szCs w:val="32"/>
        </w:rPr>
        <w:t>三、</w:t>
      </w:r>
      <w:r>
        <w:rPr>
          <w:rFonts w:eastAsia="黑体"/>
          <w:color w:val="000000"/>
          <w:sz w:val="32"/>
          <w:szCs w:val="32"/>
        </w:rPr>
        <w:t>申报要求</w:t>
      </w:r>
    </w:p>
    <w:p>
      <w:pPr>
        <w:spacing w:line="590" w:lineRule="exact"/>
        <w:ind w:firstLine="640" w:firstLineChars="200"/>
        <w:rPr>
          <w:rFonts w:eastAsia="仿宋_GB2312"/>
          <w:color w:val="000000"/>
          <w:sz w:val="32"/>
          <w:szCs w:val="32"/>
        </w:rPr>
      </w:pPr>
      <w:r>
        <w:rPr>
          <w:rFonts w:eastAsia="楷体_GB2312"/>
          <w:color w:val="000000"/>
          <w:sz w:val="32"/>
          <w:szCs w:val="32"/>
        </w:rPr>
        <w:t>（一）申报时间：</w:t>
      </w:r>
      <w:r>
        <w:rPr>
          <w:rFonts w:eastAsia="仿宋_GB2312"/>
          <w:color w:val="000000"/>
          <w:sz w:val="32"/>
          <w:szCs w:val="32"/>
        </w:rPr>
        <w:t>202</w:t>
      </w:r>
      <w:r>
        <w:rPr>
          <w:rFonts w:hint="eastAsia" w:eastAsia="仿宋_GB2312"/>
          <w:color w:val="000000"/>
          <w:sz w:val="32"/>
          <w:szCs w:val="32"/>
          <w:lang w:val="en-US" w:eastAsia="zh-CN"/>
        </w:rPr>
        <w:t>2</w:t>
      </w:r>
      <w:r>
        <w:rPr>
          <w:rFonts w:eastAsia="仿宋_GB2312"/>
          <w:color w:val="000000"/>
          <w:sz w:val="32"/>
          <w:szCs w:val="32"/>
        </w:rPr>
        <w:t>年</w:t>
      </w:r>
      <w:r>
        <w:rPr>
          <w:rFonts w:hint="eastAsia" w:eastAsia="仿宋_GB2312"/>
          <w:color w:val="000000"/>
          <w:sz w:val="32"/>
          <w:szCs w:val="32"/>
          <w:lang w:val="en-US" w:eastAsia="zh-CN"/>
        </w:rPr>
        <w:t>3月21日-3</w:t>
      </w:r>
      <w:r>
        <w:rPr>
          <w:rFonts w:eastAsia="仿宋_GB2312"/>
          <w:color w:val="000000"/>
          <w:sz w:val="32"/>
          <w:szCs w:val="32"/>
        </w:rPr>
        <w:t>月</w:t>
      </w:r>
      <w:r>
        <w:rPr>
          <w:rFonts w:hint="eastAsia" w:eastAsia="仿宋_GB2312"/>
          <w:color w:val="000000"/>
          <w:sz w:val="32"/>
          <w:szCs w:val="32"/>
          <w:lang w:val="en-US" w:eastAsia="zh-CN"/>
        </w:rPr>
        <w:t>23</w:t>
      </w:r>
      <w:r>
        <w:rPr>
          <w:rFonts w:eastAsia="仿宋_GB2312"/>
          <w:color w:val="000000"/>
          <w:sz w:val="32"/>
          <w:szCs w:val="32"/>
        </w:rPr>
        <w:t>日。</w:t>
      </w:r>
    </w:p>
    <w:p>
      <w:pPr>
        <w:widowControl/>
        <w:spacing w:line="590" w:lineRule="exact"/>
        <w:ind w:firstLine="640" w:firstLineChars="200"/>
        <w:textAlignment w:val="baseline"/>
      </w:pPr>
      <w:r>
        <w:rPr>
          <w:rFonts w:eastAsia="楷体_GB2312"/>
          <w:color w:val="000000"/>
          <w:sz w:val="32"/>
          <w:szCs w:val="32"/>
        </w:rPr>
        <w:t>（二）资料报送：</w:t>
      </w:r>
      <w:r>
        <w:rPr>
          <w:rFonts w:hint="eastAsia" w:eastAsia="仿宋_GB2312"/>
          <w:color w:val="000000"/>
          <w:sz w:val="32"/>
          <w:szCs w:val="32"/>
          <w:lang w:eastAsia="zh-CN"/>
        </w:rPr>
        <w:t>相关</w:t>
      </w:r>
      <w:r>
        <w:rPr>
          <w:rFonts w:eastAsia="仿宋_GB2312"/>
          <w:color w:val="000000"/>
          <w:sz w:val="32"/>
          <w:szCs w:val="32"/>
        </w:rPr>
        <w:t>资料均一式两份，盖鲜章；报送地点：</w:t>
      </w:r>
      <w:r>
        <w:rPr>
          <w:rFonts w:hint="eastAsia" w:eastAsia="仿宋_GB2312"/>
          <w:color w:val="000000"/>
          <w:sz w:val="32"/>
          <w:szCs w:val="32"/>
          <w:lang w:eastAsia="zh-CN"/>
        </w:rPr>
        <w:t>成都市郫都区</w:t>
      </w:r>
      <w:r>
        <w:rPr>
          <w:rFonts w:eastAsia="仿宋_GB2312"/>
          <w:color w:val="000000"/>
          <w:sz w:val="32"/>
          <w:szCs w:val="32"/>
        </w:rPr>
        <w:t>农业农村</w:t>
      </w:r>
      <w:r>
        <w:rPr>
          <w:rFonts w:hint="eastAsia" w:eastAsia="仿宋_GB2312"/>
          <w:color w:val="000000"/>
          <w:sz w:val="32"/>
          <w:szCs w:val="32"/>
          <w:lang w:eastAsia="zh-CN"/>
        </w:rPr>
        <w:t>和林业</w:t>
      </w:r>
      <w:r>
        <w:rPr>
          <w:rFonts w:eastAsia="仿宋_GB2312"/>
          <w:color w:val="000000"/>
          <w:sz w:val="32"/>
          <w:szCs w:val="32"/>
        </w:rPr>
        <w:t>局农质</w:t>
      </w:r>
      <w:r>
        <w:rPr>
          <w:rFonts w:hint="eastAsia" w:eastAsia="仿宋_GB2312"/>
          <w:color w:val="000000"/>
          <w:sz w:val="32"/>
          <w:szCs w:val="32"/>
          <w:lang w:eastAsia="zh-CN"/>
        </w:rPr>
        <w:t>中心</w:t>
      </w:r>
      <w:r>
        <w:rPr>
          <w:rFonts w:eastAsia="仿宋_GB2312"/>
          <w:color w:val="000000"/>
          <w:sz w:val="32"/>
          <w:szCs w:val="32"/>
        </w:rPr>
        <w:t>（</w:t>
      </w:r>
      <w:r>
        <w:rPr>
          <w:rFonts w:hint="eastAsia" w:eastAsia="仿宋_GB2312"/>
          <w:color w:val="000000"/>
          <w:sz w:val="32"/>
          <w:szCs w:val="32"/>
          <w:lang w:eastAsia="zh-CN"/>
        </w:rPr>
        <w:t>安德街道新民环路西南段</w:t>
      </w:r>
      <w:r>
        <w:rPr>
          <w:rFonts w:hint="eastAsia" w:eastAsia="仿宋_GB2312"/>
          <w:color w:val="000000"/>
          <w:sz w:val="32"/>
          <w:szCs w:val="32"/>
          <w:lang w:val="en-US" w:eastAsia="zh-CN"/>
        </w:rPr>
        <w:t>270号</w:t>
      </w:r>
      <w:r>
        <w:rPr>
          <w:rFonts w:eastAsia="仿宋_GB2312"/>
          <w:color w:val="000000"/>
          <w:sz w:val="32"/>
          <w:szCs w:val="32"/>
        </w:rPr>
        <w:t>）。</w:t>
      </w:r>
    </w:p>
    <w:p>
      <w:pPr>
        <w:spacing w:line="560" w:lineRule="exact"/>
        <w:ind w:firstLine="640" w:firstLineChars="200"/>
        <w:rPr>
          <w:rFonts w:eastAsia="黑体"/>
          <w:color w:val="000000"/>
          <w:sz w:val="32"/>
          <w:szCs w:val="32"/>
        </w:rPr>
      </w:pPr>
      <w:r>
        <w:rPr>
          <w:rFonts w:hint="eastAsia" w:eastAsia="黑体"/>
          <w:color w:val="000000"/>
          <w:sz w:val="32"/>
          <w:szCs w:val="32"/>
          <w:lang w:eastAsia="zh-CN"/>
        </w:rPr>
        <w:t>四</w:t>
      </w:r>
      <w:r>
        <w:rPr>
          <w:rFonts w:eastAsia="黑体"/>
          <w:color w:val="000000"/>
          <w:sz w:val="32"/>
          <w:szCs w:val="32"/>
        </w:rPr>
        <w:t>、申报材料</w:t>
      </w:r>
    </w:p>
    <w:p>
      <w:pPr>
        <w:spacing w:line="560" w:lineRule="exact"/>
        <w:ind w:firstLine="640" w:firstLineChars="200"/>
        <w:rPr>
          <w:rFonts w:hint="eastAsia" w:eastAsia="仿宋_GB2312"/>
          <w:color w:val="000000"/>
          <w:sz w:val="32"/>
          <w:szCs w:val="32"/>
          <w:lang w:eastAsia="zh-CN"/>
        </w:rPr>
      </w:pPr>
      <w:r>
        <w:rPr>
          <w:rFonts w:eastAsia="仿宋_GB2312"/>
          <w:color w:val="000000"/>
          <w:sz w:val="32"/>
          <w:szCs w:val="32"/>
        </w:rPr>
        <w:t>（一）《</w:t>
      </w:r>
      <w:r>
        <w:rPr>
          <w:rFonts w:hint="eastAsia" w:eastAsia="仿宋_GB2312"/>
          <w:color w:val="000000"/>
          <w:sz w:val="32"/>
          <w:szCs w:val="32"/>
          <w:lang w:eastAsia="zh-CN"/>
        </w:rPr>
        <w:t>成都第</w:t>
      </w:r>
      <w:r>
        <w:rPr>
          <w:rFonts w:hint="eastAsia" w:eastAsia="仿宋_GB2312"/>
          <w:color w:val="000000"/>
          <w:sz w:val="32"/>
          <w:szCs w:val="32"/>
          <w:lang w:val="en-US" w:eastAsia="zh-CN"/>
        </w:rPr>
        <w:t>31届世界大学生夏季运动会郫都优质食用农产品质量安全提升项目申报书</w:t>
      </w:r>
      <w:r>
        <w:rPr>
          <w:rFonts w:eastAsia="仿宋_GB2312"/>
          <w:color w:val="000000"/>
          <w:sz w:val="32"/>
          <w:szCs w:val="32"/>
        </w:rPr>
        <w:t>》（附件①）</w:t>
      </w:r>
      <w:r>
        <w:rPr>
          <w:rFonts w:hint="eastAsia" w:eastAsia="仿宋_GB2312"/>
          <w:color w:val="000000"/>
          <w:sz w:val="32"/>
          <w:szCs w:val="32"/>
          <w:lang w:eastAsia="zh-CN"/>
        </w:rPr>
        <w:t>；</w:t>
      </w:r>
    </w:p>
    <w:p>
      <w:pPr>
        <w:spacing w:line="560" w:lineRule="exact"/>
        <w:ind w:firstLine="640" w:firstLineChars="200"/>
        <w:rPr>
          <w:rFonts w:hint="eastAsia" w:eastAsia="仿宋_GB2312"/>
          <w:color w:val="000000"/>
          <w:sz w:val="32"/>
          <w:szCs w:val="32"/>
          <w:lang w:eastAsia="zh-CN"/>
        </w:rPr>
      </w:pPr>
      <w:r>
        <w:rPr>
          <w:rFonts w:eastAsia="仿宋_GB2312"/>
          <w:color w:val="000000"/>
          <w:sz w:val="32"/>
          <w:szCs w:val="32"/>
        </w:rPr>
        <w:t>（二）《</w:t>
      </w:r>
      <w:r>
        <w:rPr>
          <w:rFonts w:hint="eastAsia" w:eastAsia="仿宋_GB2312"/>
          <w:color w:val="000000"/>
          <w:sz w:val="32"/>
          <w:szCs w:val="32"/>
          <w:lang w:eastAsia="zh-CN"/>
        </w:rPr>
        <w:t>生产计划</w:t>
      </w:r>
      <w:r>
        <w:rPr>
          <w:rFonts w:eastAsia="仿宋_GB2312"/>
          <w:color w:val="000000"/>
          <w:sz w:val="32"/>
          <w:szCs w:val="32"/>
        </w:rPr>
        <w:t>》（附件②）</w:t>
      </w:r>
      <w:r>
        <w:rPr>
          <w:rFonts w:hint="eastAsia" w:eastAsia="仿宋_GB2312"/>
          <w:color w:val="000000"/>
          <w:sz w:val="32"/>
          <w:szCs w:val="32"/>
          <w:lang w:eastAsia="zh-CN"/>
        </w:rPr>
        <w:t>；</w:t>
      </w:r>
    </w:p>
    <w:p>
      <w:pPr>
        <w:spacing w:line="560" w:lineRule="exact"/>
        <w:ind w:firstLine="640" w:firstLineChars="200"/>
        <w:rPr>
          <w:rFonts w:hint="eastAsia" w:eastAsia="仿宋_GB2312"/>
          <w:color w:val="000000"/>
          <w:sz w:val="32"/>
          <w:szCs w:val="32"/>
          <w:lang w:eastAsia="zh-CN"/>
        </w:rPr>
      </w:pPr>
      <w:r>
        <w:rPr>
          <w:rFonts w:eastAsia="仿宋_GB2312"/>
          <w:color w:val="000000"/>
          <w:sz w:val="32"/>
          <w:szCs w:val="32"/>
        </w:rPr>
        <w:t>（三）申报承诺书（附件③）</w:t>
      </w:r>
      <w:r>
        <w:rPr>
          <w:rFonts w:hint="eastAsia" w:eastAsia="仿宋_GB2312"/>
          <w:color w:val="000000"/>
          <w:sz w:val="32"/>
          <w:szCs w:val="32"/>
          <w:lang w:eastAsia="zh-CN"/>
        </w:rPr>
        <w:t>；</w:t>
      </w:r>
    </w:p>
    <w:p>
      <w:pPr>
        <w:spacing w:line="560" w:lineRule="exact"/>
        <w:ind w:firstLine="640" w:firstLineChars="200"/>
        <w:rPr>
          <w:rFonts w:hint="eastAsia" w:eastAsia="仿宋_GB2312"/>
          <w:color w:val="000000"/>
          <w:sz w:val="32"/>
          <w:szCs w:val="32"/>
          <w:lang w:eastAsia="zh-CN"/>
        </w:rPr>
      </w:pPr>
      <w:r>
        <w:rPr>
          <w:rFonts w:eastAsia="仿宋_GB2312"/>
          <w:color w:val="000000"/>
          <w:sz w:val="32"/>
          <w:szCs w:val="32"/>
        </w:rPr>
        <w:t>（</w:t>
      </w:r>
      <w:r>
        <w:rPr>
          <w:rFonts w:hint="eastAsia" w:eastAsia="仿宋_GB2312"/>
          <w:color w:val="000000"/>
          <w:sz w:val="32"/>
          <w:szCs w:val="32"/>
          <w:lang w:eastAsia="zh-CN"/>
        </w:rPr>
        <w:t>四</w:t>
      </w:r>
      <w:r>
        <w:rPr>
          <w:rFonts w:eastAsia="仿宋_GB2312"/>
          <w:color w:val="000000"/>
          <w:sz w:val="32"/>
          <w:szCs w:val="32"/>
        </w:rPr>
        <w:t>）</w:t>
      </w:r>
      <w:r>
        <w:rPr>
          <w:rFonts w:hint="eastAsia" w:eastAsia="仿宋_GB2312"/>
          <w:color w:val="000000"/>
          <w:sz w:val="32"/>
          <w:szCs w:val="32"/>
          <w:lang w:eastAsia="zh-CN"/>
        </w:rPr>
        <w:t>保供产品</w:t>
      </w:r>
      <w:r>
        <w:rPr>
          <w:rFonts w:eastAsia="仿宋_GB2312"/>
          <w:color w:val="000000"/>
          <w:sz w:val="32"/>
          <w:szCs w:val="32"/>
        </w:rPr>
        <w:t>生产记录档案原件（</w:t>
      </w:r>
      <w:r>
        <w:rPr>
          <w:rFonts w:hint="eastAsia" w:eastAsia="仿宋_GB2312"/>
          <w:color w:val="000000"/>
          <w:sz w:val="32"/>
          <w:szCs w:val="32"/>
          <w:lang w:eastAsia="zh-CN"/>
        </w:rPr>
        <w:t>提交复印件</w:t>
      </w:r>
      <w:r>
        <w:rPr>
          <w:rFonts w:eastAsia="仿宋_GB2312"/>
          <w:color w:val="000000"/>
          <w:sz w:val="32"/>
          <w:szCs w:val="32"/>
        </w:rPr>
        <w:t>）</w:t>
      </w:r>
      <w:r>
        <w:rPr>
          <w:rFonts w:hint="eastAsia" w:eastAsia="仿宋_GB2312"/>
          <w:color w:val="000000"/>
          <w:sz w:val="32"/>
          <w:szCs w:val="32"/>
          <w:lang w:eastAsia="zh-CN"/>
        </w:rPr>
        <w:t>；</w:t>
      </w:r>
    </w:p>
    <w:p>
      <w:pPr>
        <w:spacing w:line="560" w:lineRule="exact"/>
        <w:ind w:firstLine="640" w:firstLineChars="200"/>
        <w:rPr>
          <w:rFonts w:hint="eastAsia" w:eastAsia="仿宋_GB2312"/>
          <w:color w:val="000000"/>
          <w:sz w:val="32"/>
          <w:szCs w:val="32"/>
          <w:lang w:eastAsia="zh-CN"/>
        </w:rPr>
      </w:pPr>
      <w:r>
        <w:rPr>
          <w:rFonts w:eastAsia="仿宋_GB2312"/>
          <w:color w:val="000000"/>
          <w:sz w:val="32"/>
          <w:szCs w:val="32"/>
        </w:rPr>
        <w:t>（</w:t>
      </w:r>
      <w:r>
        <w:rPr>
          <w:rFonts w:hint="eastAsia" w:eastAsia="仿宋_GB2312"/>
          <w:color w:val="000000"/>
          <w:sz w:val="32"/>
          <w:szCs w:val="32"/>
          <w:lang w:eastAsia="zh-CN"/>
        </w:rPr>
        <w:t>五</w:t>
      </w:r>
      <w:r>
        <w:rPr>
          <w:rFonts w:eastAsia="仿宋_GB2312"/>
          <w:color w:val="000000"/>
          <w:sz w:val="32"/>
          <w:szCs w:val="32"/>
        </w:rPr>
        <w:t>）202</w:t>
      </w:r>
      <w:r>
        <w:rPr>
          <w:rFonts w:hint="eastAsia" w:eastAsia="仿宋_GB2312"/>
          <w:color w:val="000000"/>
          <w:sz w:val="32"/>
          <w:szCs w:val="32"/>
          <w:lang w:val="en-US" w:eastAsia="zh-CN"/>
        </w:rPr>
        <w:t>1</w:t>
      </w:r>
      <w:r>
        <w:rPr>
          <w:rFonts w:eastAsia="仿宋_GB2312"/>
          <w:color w:val="000000"/>
          <w:sz w:val="32"/>
          <w:szCs w:val="32"/>
        </w:rPr>
        <w:t>年国家（省级）</w:t>
      </w:r>
      <w:r>
        <w:rPr>
          <w:rFonts w:hint="eastAsia" w:eastAsia="仿宋_GB2312"/>
          <w:color w:val="000000"/>
          <w:sz w:val="32"/>
          <w:szCs w:val="32"/>
          <w:lang w:eastAsia="zh-CN"/>
        </w:rPr>
        <w:t>、市级</w:t>
      </w:r>
      <w:r>
        <w:rPr>
          <w:rFonts w:eastAsia="仿宋_GB2312"/>
          <w:color w:val="000000"/>
          <w:sz w:val="32"/>
          <w:szCs w:val="32"/>
        </w:rPr>
        <w:t>追溯系统业务开展截图</w:t>
      </w:r>
      <w:r>
        <w:rPr>
          <w:rFonts w:hint="eastAsia" w:eastAsia="仿宋_GB2312"/>
          <w:color w:val="000000"/>
          <w:sz w:val="32"/>
          <w:szCs w:val="32"/>
          <w:lang w:eastAsia="zh-CN"/>
        </w:rPr>
        <w:t>；</w:t>
      </w:r>
    </w:p>
    <w:p>
      <w:pPr>
        <w:pStyle w:val="2"/>
        <w:numPr>
          <w:ilvl w:val="0"/>
          <w:numId w:val="0"/>
        </w:numPr>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（六）申报主体营业执照、法人证书、租地协议（流转协议）、信用中国查询截图；</w:t>
      </w:r>
    </w:p>
    <w:p>
      <w:pPr>
        <w:pStyle w:val="2"/>
        <w:numPr>
          <w:ilvl w:val="0"/>
          <w:numId w:val="0"/>
        </w:numPr>
        <w:ind w:firstLine="640" w:firstLineChars="200"/>
        <w:rPr>
          <w:rFonts w:hint="default" w:eastAsia="仿宋_GB2312"/>
          <w:lang w:val="en-US" w:eastAsia="zh-CN"/>
        </w:rPr>
      </w:pPr>
      <w:r>
        <w:rPr>
          <w:rFonts w:hint="eastAsia" w:eastAsia="仿宋_GB2312" w:cs="Times New Roman"/>
          <w:color w:val="000000"/>
          <w:kern w:val="2"/>
          <w:sz w:val="32"/>
          <w:szCs w:val="32"/>
          <w:lang w:val="en-US" w:eastAsia="zh-CN" w:bidi="ar-SA"/>
        </w:rPr>
        <w:t>（七）</w:t>
      </w:r>
      <w:r>
        <w:rPr>
          <w:rFonts w:hint="eastAsia" w:ascii="Times New Roman" w:hAnsi="Times New Roman" w:eastAsia="仿宋_GB2312" w:cs="Times New Roman"/>
          <w:color w:val="000000"/>
          <w:kern w:val="2"/>
          <w:sz w:val="32"/>
          <w:szCs w:val="32"/>
          <w:lang w:val="en-US" w:eastAsia="zh-CN" w:bidi="ar-SA"/>
        </w:rPr>
        <w:t>与</w:t>
      </w:r>
      <w:r>
        <w:rPr>
          <w:rFonts w:hint="eastAsia" w:eastAsia="仿宋_GB2312"/>
          <w:color w:val="000000"/>
          <w:sz w:val="32"/>
          <w:szCs w:val="32"/>
          <w:lang w:val="en-US" w:eastAsia="zh-CN"/>
        </w:rPr>
        <w:t>成都大运会执委会市场与食品部确定的果蔬加工厂、大运会工作人员餐厅、保供供应商签约的协议复印件。</w:t>
      </w:r>
    </w:p>
    <w:p>
      <w:pPr>
        <w:spacing w:line="560" w:lineRule="exact"/>
        <w:ind w:firstLine="640" w:firstLineChars="20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、申报及审定程序</w:t>
      </w:r>
    </w:p>
    <w:p>
      <w:pPr>
        <w:spacing w:line="560" w:lineRule="exact"/>
        <w:ind w:firstLine="640" w:firstLineChars="200"/>
        <w:rPr>
          <w:rFonts w:hint="default" w:ascii="Times New Roman" w:hAnsi="Times New Roman" w:eastAsia="仿宋_GB2312" w:cs="Times New Roman"/>
          <w:color w:val="000000"/>
          <w:kern w:val="2"/>
          <w:sz w:val="32"/>
          <w:szCs w:val="32"/>
          <w:lang w:val="en-US" w:eastAsia="zh-CN" w:bidi="ar-SA"/>
        </w:rPr>
      </w:pPr>
      <w:r>
        <w:rPr>
          <w:rFonts w:eastAsia="仿宋_GB2312"/>
          <w:color w:val="000000"/>
          <w:sz w:val="32"/>
          <w:szCs w:val="32"/>
        </w:rPr>
        <w:t>（一）符合申报条件的申报主体自愿提出申报，由所在街道（镇）对申报材料出具初审同意推荐意见后，报送</w:t>
      </w:r>
      <w:r>
        <w:rPr>
          <w:rFonts w:hint="eastAsia" w:eastAsia="仿宋_GB2312"/>
          <w:color w:val="000000"/>
          <w:sz w:val="32"/>
          <w:szCs w:val="32"/>
          <w:lang w:eastAsia="zh-CN"/>
        </w:rPr>
        <w:t>区</w:t>
      </w:r>
      <w:r>
        <w:rPr>
          <w:rFonts w:eastAsia="仿宋_GB2312"/>
          <w:color w:val="000000"/>
          <w:sz w:val="32"/>
          <w:szCs w:val="32"/>
        </w:rPr>
        <w:t>农业农村</w:t>
      </w:r>
      <w:r>
        <w:rPr>
          <w:rFonts w:hint="eastAsia" w:eastAsia="仿宋_GB2312"/>
          <w:color w:val="000000"/>
          <w:sz w:val="32"/>
          <w:szCs w:val="32"/>
          <w:lang w:eastAsia="zh-CN"/>
        </w:rPr>
        <w:t>和林业</w:t>
      </w:r>
      <w:r>
        <w:rPr>
          <w:rFonts w:eastAsia="仿宋_GB2312"/>
          <w:color w:val="000000"/>
          <w:sz w:val="32"/>
          <w:szCs w:val="32"/>
        </w:rPr>
        <w:t>局。</w:t>
      </w:r>
    </w:p>
    <w:p>
      <w:pPr>
        <w:spacing w:line="560" w:lineRule="exact"/>
        <w:ind w:firstLine="640" w:firstLineChars="200"/>
        <w:rPr>
          <w:rFonts w:eastAsia="仿宋_GB2312"/>
          <w:color w:val="000000"/>
          <w:sz w:val="32"/>
          <w:szCs w:val="32"/>
        </w:rPr>
      </w:pPr>
      <w:r>
        <w:rPr>
          <w:rFonts w:ascii="Times New Roman" w:hAnsi="Times New Roman" w:eastAsia="仿宋_GB2312" w:cs="Times New Roman"/>
          <w:color w:val="000000"/>
          <w:kern w:val="2"/>
          <w:sz w:val="32"/>
          <w:szCs w:val="32"/>
          <w:lang w:val="en-US" w:eastAsia="zh-CN" w:bidi="ar-SA"/>
        </w:rPr>
        <w:t>（二）</w:t>
      </w:r>
      <w:r>
        <w:rPr>
          <w:rFonts w:hint="eastAsia" w:ascii="Times New Roman" w:hAnsi="Times New Roman" w:eastAsia="仿宋_GB2312" w:cs="Times New Roman"/>
          <w:color w:val="000000"/>
          <w:kern w:val="2"/>
          <w:sz w:val="32"/>
          <w:szCs w:val="32"/>
          <w:lang w:val="en-US" w:eastAsia="zh-CN" w:bidi="ar-SA"/>
        </w:rPr>
        <w:t>区</w:t>
      </w:r>
      <w:r>
        <w:rPr>
          <w:rFonts w:ascii="Times New Roman" w:hAnsi="Times New Roman" w:eastAsia="仿宋_GB2312" w:cs="Times New Roman"/>
          <w:color w:val="000000"/>
          <w:kern w:val="2"/>
          <w:sz w:val="32"/>
          <w:szCs w:val="32"/>
          <w:lang w:val="en-US" w:eastAsia="zh-CN" w:bidi="ar-SA"/>
        </w:rPr>
        <w:t>农业农村</w:t>
      </w:r>
      <w:r>
        <w:rPr>
          <w:rFonts w:hint="eastAsia" w:ascii="Times New Roman" w:hAnsi="Times New Roman" w:eastAsia="仿宋_GB2312" w:cs="Times New Roman"/>
          <w:color w:val="000000"/>
          <w:kern w:val="2"/>
          <w:sz w:val="32"/>
          <w:szCs w:val="32"/>
          <w:lang w:val="en-US" w:eastAsia="zh-CN" w:bidi="ar-SA"/>
        </w:rPr>
        <w:t>和林业</w:t>
      </w:r>
      <w:r>
        <w:rPr>
          <w:rFonts w:ascii="Times New Roman" w:hAnsi="Times New Roman" w:eastAsia="仿宋_GB2312" w:cs="Times New Roman"/>
          <w:color w:val="000000"/>
          <w:kern w:val="2"/>
          <w:sz w:val="32"/>
          <w:szCs w:val="32"/>
          <w:lang w:val="en-US" w:eastAsia="zh-CN" w:bidi="ar-SA"/>
        </w:rPr>
        <w:t>局对项目申报单位、项目申报材料及项目实地情况进行审查、核实；</w:t>
      </w:r>
      <w:r>
        <w:rPr>
          <w:rFonts w:hint="eastAsia" w:ascii="Times New Roman" w:hAnsi="Times New Roman" w:eastAsia="仿宋_GB2312" w:cs="Times New Roman"/>
          <w:color w:val="000000"/>
          <w:kern w:val="2"/>
          <w:sz w:val="32"/>
          <w:szCs w:val="32"/>
          <w:lang w:val="en-US" w:eastAsia="zh-CN" w:bidi="ar-SA"/>
        </w:rPr>
        <w:t>区</w:t>
      </w:r>
      <w:r>
        <w:rPr>
          <w:rFonts w:ascii="Times New Roman" w:hAnsi="Times New Roman" w:eastAsia="仿宋_GB2312" w:cs="Times New Roman"/>
          <w:color w:val="000000"/>
          <w:kern w:val="2"/>
          <w:sz w:val="32"/>
          <w:szCs w:val="32"/>
          <w:lang w:val="en-US" w:eastAsia="zh-CN" w:bidi="ar-SA"/>
        </w:rPr>
        <w:t>农业农村</w:t>
      </w:r>
      <w:r>
        <w:rPr>
          <w:rFonts w:hint="eastAsia" w:ascii="Times New Roman" w:hAnsi="Times New Roman" w:eastAsia="仿宋_GB2312" w:cs="Times New Roman"/>
          <w:color w:val="000000"/>
          <w:kern w:val="2"/>
          <w:sz w:val="32"/>
          <w:szCs w:val="32"/>
          <w:lang w:val="en-US" w:eastAsia="zh-CN" w:bidi="ar-SA"/>
        </w:rPr>
        <w:t>和林业</w:t>
      </w:r>
      <w:r>
        <w:rPr>
          <w:rFonts w:ascii="Times New Roman" w:hAnsi="Times New Roman" w:eastAsia="仿宋_GB2312" w:cs="Times New Roman"/>
          <w:color w:val="000000"/>
          <w:kern w:val="2"/>
          <w:sz w:val="32"/>
          <w:szCs w:val="32"/>
          <w:lang w:val="en-US" w:eastAsia="zh-CN" w:bidi="ar-SA"/>
        </w:rPr>
        <w:t>局组织评审，最终确定具体实施项目</w:t>
      </w:r>
      <w:r>
        <w:rPr>
          <w:rFonts w:eastAsia="仿宋_GB2312"/>
          <w:color w:val="000000"/>
          <w:sz w:val="32"/>
          <w:szCs w:val="32"/>
        </w:rPr>
        <w:t>。</w:t>
      </w:r>
    </w:p>
    <w:p>
      <w:pPr>
        <w:spacing w:line="560" w:lineRule="exact"/>
        <w:ind w:firstLine="640" w:firstLineChars="2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w:t>
      </w:r>
      <w:r>
        <w:rPr>
          <w:rFonts w:hint="eastAsia" w:eastAsia="仿宋_GB2312" w:cs="Times New Roman"/>
          <w:color w:val="000000"/>
          <w:kern w:val="2"/>
          <w:sz w:val="32"/>
          <w:szCs w:val="32"/>
          <w:lang w:val="en-US" w:eastAsia="zh-CN" w:bidi="ar-SA"/>
        </w:rPr>
        <w:t>三</w:t>
      </w:r>
      <w:r>
        <w:rPr>
          <w:rFonts w:hint="eastAsia" w:ascii="Times New Roman" w:hAnsi="Times New Roman" w:eastAsia="仿宋_GB2312" w:cs="Times New Roman"/>
          <w:color w:val="000000"/>
          <w:kern w:val="2"/>
          <w:sz w:val="32"/>
          <w:szCs w:val="32"/>
          <w:lang w:val="en-US" w:eastAsia="zh-CN" w:bidi="ar-SA"/>
        </w:rPr>
        <w:t>）生产主体需制定生产计划，经属地街道（镇）同意后，报区农业行政主管部门备案。</w:t>
      </w:r>
    </w:p>
    <w:p>
      <w:pPr>
        <w:spacing w:line="560" w:lineRule="exact"/>
        <w:ind w:firstLine="640" w:firstLineChars="200"/>
        <w:rPr>
          <w:rFonts w:ascii="Times New Roman" w:hAnsi="Times New Roman" w:eastAsia="仿宋_GB2312" w:cs="Times New Roman"/>
          <w:color w:val="000000"/>
          <w:kern w:val="2"/>
          <w:sz w:val="32"/>
          <w:szCs w:val="32"/>
          <w:lang w:val="en-US" w:eastAsia="zh-CN" w:bidi="ar-SA"/>
        </w:rPr>
      </w:pPr>
      <w:r>
        <w:rPr>
          <w:rFonts w:ascii="Times New Roman" w:hAnsi="Times New Roman" w:eastAsia="仿宋_GB2312" w:cs="Times New Roman"/>
          <w:color w:val="000000"/>
          <w:kern w:val="2"/>
          <w:sz w:val="32"/>
          <w:szCs w:val="32"/>
          <w:lang w:val="en-US" w:eastAsia="zh-CN" w:bidi="ar-SA"/>
        </w:rPr>
        <w:t>（</w:t>
      </w:r>
      <w:r>
        <w:rPr>
          <w:rFonts w:hint="eastAsia" w:eastAsia="仿宋_GB2312" w:cs="Times New Roman"/>
          <w:color w:val="000000"/>
          <w:kern w:val="2"/>
          <w:sz w:val="32"/>
          <w:szCs w:val="32"/>
          <w:lang w:val="en-US" w:eastAsia="zh-CN" w:bidi="ar-SA"/>
        </w:rPr>
        <w:t>四</w:t>
      </w:r>
      <w:r>
        <w:rPr>
          <w:rFonts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在完成保供任务后，由区农业行政主管部门组织验收，验收合格后，按照审计结算结果对符合条件的生产主体进行奖补。</w:t>
      </w:r>
    </w:p>
    <w:p>
      <w:pPr>
        <w:spacing w:line="560" w:lineRule="exact"/>
        <w:ind w:firstLine="640" w:firstLineChars="200"/>
        <w:rPr>
          <w:rFonts w:eastAsia="黑体"/>
          <w:color w:val="000000"/>
          <w:sz w:val="32"/>
          <w:szCs w:val="32"/>
        </w:rPr>
      </w:pPr>
      <w:r>
        <w:rPr>
          <w:rFonts w:eastAsia="黑体"/>
          <w:color w:val="000000"/>
          <w:sz w:val="32"/>
          <w:szCs w:val="32"/>
        </w:rPr>
        <w:t>五、项目资</w:t>
      </w:r>
      <w:r>
        <w:rPr>
          <w:rFonts w:hint="eastAsia" w:eastAsia="黑体"/>
          <w:color w:val="000000"/>
          <w:sz w:val="32"/>
          <w:szCs w:val="32"/>
          <w:lang w:eastAsia="zh-CN"/>
        </w:rPr>
        <w:t>奖补标准</w:t>
      </w:r>
      <w:r>
        <w:rPr>
          <w:rFonts w:eastAsia="黑体"/>
          <w:color w:val="000000"/>
          <w:sz w:val="32"/>
          <w:szCs w:val="32"/>
        </w:rPr>
        <w:t>及建设内容</w:t>
      </w:r>
    </w:p>
    <w:p>
      <w:pPr>
        <w:spacing w:line="560" w:lineRule="exact"/>
        <w:ind w:firstLine="640" w:firstLineChars="200"/>
        <w:rPr>
          <w:rFonts w:hint="eastAsia" w:ascii="Times New Roman" w:hAnsi="Times New Roman" w:eastAsia="楷体_GB2312" w:cs="Times New Roman"/>
          <w:color w:val="000000"/>
          <w:kern w:val="1"/>
          <w:sz w:val="32"/>
          <w:szCs w:val="32"/>
          <w:lang w:val="en-US" w:eastAsia="zh-CN" w:bidi="ar-SA"/>
        </w:rPr>
      </w:pPr>
      <w:r>
        <w:rPr>
          <w:rFonts w:hint="eastAsia" w:ascii="Times New Roman" w:hAnsi="Times New Roman" w:eastAsia="楷体_GB2312" w:cs="Times New Roman"/>
          <w:color w:val="000000"/>
          <w:kern w:val="1"/>
          <w:sz w:val="32"/>
          <w:szCs w:val="32"/>
          <w:lang w:val="en-US" w:eastAsia="zh-CN" w:bidi="ar-SA"/>
        </w:rPr>
        <w:t>（一）提升农产品品质</w:t>
      </w:r>
    </w:p>
    <w:p>
      <w:pPr>
        <w:spacing w:line="56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w:t>
      </w:r>
      <w:r>
        <w:rPr>
          <w:rFonts w:hint="eastAsia" w:eastAsia="仿宋_GB2312"/>
          <w:color w:val="000000"/>
          <w:sz w:val="32"/>
          <w:szCs w:val="32"/>
          <w:lang w:eastAsia="zh-CN"/>
        </w:rPr>
        <w:t>按实际生产面积，在生产资料（有机肥、绿色防控设施）投入上，对申请补助主体给予每亩（</w:t>
      </w:r>
      <w:r>
        <w:rPr>
          <w:rFonts w:hint="eastAsia" w:eastAsia="仿宋_GB2312"/>
          <w:color w:val="000000"/>
          <w:sz w:val="32"/>
          <w:szCs w:val="32"/>
          <w:lang w:val="en-US" w:eastAsia="zh-CN"/>
        </w:rPr>
        <w:t>1000平方米</w:t>
      </w:r>
      <w:r>
        <w:rPr>
          <w:rFonts w:hint="eastAsia" w:eastAsia="仿宋_GB2312"/>
          <w:color w:val="000000"/>
          <w:sz w:val="32"/>
          <w:szCs w:val="32"/>
          <w:lang w:eastAsia="zh-CN"/>
        </w:rPr>
        <w:t>）</w:t>
      </w:r>
      <w:r>
        <w:rPr>
          <w:rFonts w:hint="eastAsia" w:eastAsia="仿宋_GB2312"/>
          <w:color w:val="000000"/>
          <w:sz w:val="32"/>
          <w:szCs w:val="32"/>
          <w:lang w:val="en-US" w:eastAsia="zh-CN"/>
        </w:rPr>
        <w:t>1200元的补助（规模化50亩以上，补贴面积最高不超过20亩，室内基地20000平方米）。</w:t>
      </w:r>
    </w:p>
    <w:p>
      <w:pPr>
        <w:spacing w:line="56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运用溯源平台完成生产管理、销售流向、开具食用农产品承诺达标合格证等，给予生产主体一次性补贴5万元（保供产品全部纳入系统进行生产管理，每批次按《成都市农业农村局供大运会农产品产地准出流程》执行）。</w:t>
      </w:r>
    </w:p>
    <w:p>
      <w:pPr>
        <w:spacing w:line="560" w:lineRule="exact"/>
        <w:ind w:firstLine="640" w:firstLineChars="200"/>
        <w:rPr>
          <w:rFonts w:hint="eastAsia" w:ascii="Times New Roman" w:hAnsi="Times New Roman" w:eastAsia="楷体_GB2312" w:cs="Times New Roman"/>
          <w:color w:val="000000"/>
          <w:kern w:val="1"/>
          <w:sz w:val="32"/>
          <w:szCs w:val="32"/>
          <w:lang w:val="en-US" w:eastAsia="zh-CN" w:bidi="ar-SA"/>
        </w:rPr>
      </w:pPr>
      <w:r>
        <w:rPr>
          <w:rFonts w:hint="eastAsia" w:ascii="Times New Roman" w:hAnsi="Times New Roman" w:eastAsia="楷体_GB2312" w:cs="Times New Roman"/>
          <w:color w:val="000000"/>
          <w:kern w:val="1"/>
          <w:sz w:val="32"/>
          <w:szCs w:val="32"/>
          <w:lang w:val="en-US" w:eastAsia="zh-CN" w:bidi="ar-SA"/>
        </w:rPr>
        <w:t>（二）提升基地设施水平</w:t>
      </w:r>
    </w:p>
    <w:p>
      <w:pPr>
        <w:spacing w:line="560" w:lineRule="exact"/>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1.对新建的清洗预冷设施（设备），参照成都市农机购置累加补贴标准（购农机总额50%）据实予以补助，最高不超过20万元。</w:t>
      </w:r>
    </w:p>
    <w:p>
      <w:pPr>
        <w:pStyle w:val="2"/>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2.对新建（改建）冷链设施（设备），参照成都市郫都区政府现代农业发展支持政策标准（总投入的30%）予以补助。最高不超过20万元。</w:t>
      </w:r>
    </w:p>
    <w:p>
      <w:pPr>
        <w:pStyle w:val="2"/>
        <w:ind w:firstLine="640" w:firstLineChars="200"/>
        <w:rPr>
          <w:rFonts w:hint="eastAsia" w:eastAsia="仿宋_GB2312"/>
          <w:color w:val="000000"/>
          <w:sz w:val="32"/>
          <w:szCs w:val="32"/>
          <w:lang w:val="en-US" w:eastAsia="zh-CN"/>
        </w:rPr>
      </w:pPr>
      <w:r>
        <w:rPr>
          <w:rFonts w:hint="eastAsia" w:eastAsia="仿宋_GB2312"/>
          <w:color w:val="000000"/>
          <w:sz w:val="32"/>
          <w:szCs w:val="32"/>
          <w:lang w:val="en-US" w:eastAsia="zh-CN"/>
        </w:rPr>
        <w:t>注：提升基地设施水平应为成都大运会执委会市场与食品部确定的果蔬加工厂、大运会工作人员餐厅签约主体进行申报。</w:t>
      </w:r>
    </w:p>
    <w:p>
      <w:pPr>
        <w:spacing w:line="560" w:lineRule="exact"/>
        <w:ind w:left="1980" w:leftChars="303" w:hanging="1344" w:hangingChars="420"/>
        <w:jc w:val="left"/>
        <w:rPr>
          <w:rFonts w:eastAsia="仿宋_GB2312"/>
          <w:color w:val="000000"/>
          <w:sz w:val="32"/>
          <w:szCs w:val="32"/>
        </w:rPr>
      </w:pPr>
    </w:p>
    <w:p>
      <w:pPr>
        <w:spacing w:line="560" w:lineRule="exact"/>
        <w:ind w:left="1980" w:leftChars="303" w:hanging="1344" w:hangingChars="420"/>
        <w:jc w:val="left"/>
        <w:rPr>
          <w:rFonts w:eastAsia="仿宋_GB2312"/>
          <w:color w:val="000000"/>
          <w:sz w:val="32"/>
          <w:szCs w:val="32"/>
        </w:rPr>
      </w:pPr>
      <w:r>
        <w:rPr>
          <w:rFonts w:eastAsia="仿宋_GB2312"/>
          <w:color w:val="000000"/>
          <w:sz w:val="32"/>
          <w:szCs w:val="32"/>
        </w:rPr>
        <w:t xml:space="preserve">附件:  </w:t>
      </w:r>
      <w:r>
        <w:rPr>
          <w:rFonts w:hint="eastAsia" w:eastAsia="仿宋_GB2312"/>
          <w:color w:val="000000"/>
          <w:sz w:val="32"/>
          <w:szCs w:val="32"/>
        </w:rPr>
        <w:t>①</w:t>
      </w:r>
      <w:r>
        <w:rPr>
          <w:rFonts w:hint="eastAsia" w:eastAsia="仿宋_GB2312"/>
          <w:color w:val="000000"/>
          <w:sz w:val="32"/>
          <w:szCs w:val="32"/>
          <w:lang w:eastAsia="zh-CN"/>
        </w:rPr>
        <w:t>成都第</w:t>
      </w:r>
      <w:r>
        <w:rPr>
          <w:rFonts w:hint="eastAsia" w:eastAsia="仿宋_GB2312"/>
          <w:color w:val="000000"/>
          <w:sz w:val="32"/>
          <w:szCs w:val="32"/>
          <w:lang w:val="en-US" w:eastAsia="zh-CN"/>
        </w:rPr>
        <w:t>31届世界大学生夏季运动会郫都优质食用农产品质量安全提升项目申报书</w:t>
      </w:r>
    </w:p>
    <w:p>
      <w:pPr>
        <w:spacing w:line="560" w:lineRule="exact"/>
        <w:ind w:left="1977" w:leftChars="809" w:hanging="278" w:hangingChars="87"/>
        <w:jc w:val="left"/>
        <w:rPr>
          <w:rFonts w:eastAsia="仿宋_GB2312"/>
          <w:color w:val="000000"/>
          <w:sz w:val="32"/>
          <w:szCs w:val="32"/>
        </w:rPr>
      </w:pPr>
      <w:r>
        <w:rPr>
          <w:rFonts w:hint="eastAsia" w:eastAsia="仿宋_GB2312"/>
          <w:color w:val="000000"/>
          <w:sz w:val="32"/>
          <w:szCs w:val="32"/>
        </w:rPr>
        <w:t>②</w:t>
      </w:r>
      <w:r>
        <w:rPr>
          <w:rFonts w:eastAsia="仿宋_GB2312"/>
          <w:color w:val="000000"/>
          <w:sz w:val="32"/>
          <w:szCs w:val="32"/>
        </w:rPr>
        <w:t>项目</w:t>
      </w:r>
      <w:r>
        <w:rPr>
          <w:rFonts w:hint="eastAsia" w:eastAsia="仿宋_GB2312"/>
          <w:color w:val="000000"/>
          <w:sz w:val="32"/>
          <w:szCs w:val="32"/>
          <w:lang w:eastAsia="zh-CN"/>
        </w:rPr>
        <w:t>生产计划</w:t>
      </w:r>
      <w:r>
        <w:rPr>
          <w:rFonts w:eastAsia="仿宋_GB2312"/>
          <w:color w:val="000000"/>
          <w:sz w:val="32"/>
          <w:szCs w:val="32"/>
        </w:rPr>
        <w:t>（模板）</w:t>
      </w:r>
    </w:p>
    <w:p>
      <w:pPr>
        <w:spacing w:line="560" w:lineRule="exact"/>
        <w:ind w:left="1977" w:leftChars="809" w:hanging="278" w:hangingChars="87"/>
        <w:jc w:val="left"/>
        <w:rPr>
          <w:rFonts w:eastAsia="仿宋_GB2312"/>
          <w:color w:val="000000"/>
          <w:sz w:val="32"/>
          <w:szCs w:val="32"/>
        </w:rPr>
      </w:pPr>
      <w:r>
        <w:rPr>
          <w:rFonts w:hint="eastAsia" w:eastAsia="仿宋_GB2312"/>
          <w:color w:val="000000"/>
          <w:sz w:val="32"/>
          <w:szCs w:val="32"/>
        </w:rPr>
        <w:t>③项目</w:t>
      </w:r>
      <w:r>
        <w:rPr>
          <w:rFonts w:eastAsia="仿宋_GB2312"/>
          <w:color w:val="000000"/>
          <w:sz w:val="32"/>
          <w:szCs w:val="32"/>
        </w:rPr>
        <w:t>申报承诺书</w:t>
      </w: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left"/>
        <w:rPr>
          <w:rFonts w:eastAsia="仿宋_GB2312"/>
          <w:color w:val="000000"/>
          <w:sz w:val="32"/>
          <w:szCs w:val="32"/>
        </w:rPr>
      </w:pPr>
      <w:r>
        <w:rPr>
          <w:rFonts w:eastAsia="黑体"/>
          <w:sz w:val="32"/>
          <w:szCs w:val="32"/>
        </w:rPr>
        <w:t>附件</w:t>
      </w:r>
      <w:r>
        <w:rPr>
          <w:rFonts w:hint="eastAsia" w:eastAsia="仿宋_GB2312"/>
          <w:color w:val="000000"/>
          <w:sz w:val="32"/>
          <w:szCs w:val="32"/>
        </w:rPr>
        <w:t>①</w:t>
      </w:r>
    </w:p>
    <w:p>
      <w:pPr>
        <w:spacing w:line="600" w:lineRule="exact"/>
        <w:jc w:val="center"/>
        <w:rPr>
          <w:rFonts w:eastAsia="方正小标宋简体"/>
          <w:bCs/>
          <w:sz w:val="40"/>
          <w:szCs w:val="40"/>
        </w:rPr>
      </w:pPr>
      <w:r>
        <w:rPr>
          <w:rFonts w:hint="eastAsia" w:ascii="方正小标宋简体" w:eastAsia="方正小标宋简体"/>
          <w:color w:val="000000"/>
          <w:kern w:val="1"/>
          <w:sz w:val="44"/>
          <w:szCs w:val="44"/>
          <w:lang w:eastAsia="zh-CN"/>
        </w:rPr>
        <w:t>成都第</w:t>
      </w:r>
      <w:r>
        <w:rPr>
          <w:rFonts w:hint="eastAsia" w:ascii="方正小标宋简体" w:eastAsia="方正小标宋简体"/>
          <w:color w:val="000000"/>
          <w:kern w:val="1"/>
          <w:sz w:val="44"/>
          <w:szCs w:val="44"/>
          <w:lang w:val="en-US" w:eastAsia="zh-CN"/>
        </w:rPr>
        <w:t>31届世界大学生夏季运动会郫都优质食用农产品质量安全提升项目申报书</w:t>
      </w:r>
    </w:p>
    <w:tbl>
      <w:tblPr>
        <w:tblStyle w:val="3"/>
        <w:tblW w:w="9750"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1710"/>
        <w:gridCol w:w="1246"/>
        <w:gridCol w:w="464"/>
        <w:gridCol w:w="1342"/>
        <w:gridCol w:w="36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910" w:type="dxa"/>
            <w:vAlign w:val="center"/>
          </w:tcPr>
          <w:p>
            <w:pPr>
              <w:spacing w:line="590" w:lineRule="exact"/>
              <w:jc w:val="center"/>
              <w:rPr>
                <w:rFonts w:eastAsia="仿宋_GB2312"/>
                <w:sz w:val="24"/>
              </w:rPr>
            </w:pPr>
            <w:r>
              <w:rPr>
                <w:rFonts w:eastAsia="仿宋_GB2312"/>
                <w:b/>
                <w:bCs/>
                <w:sz w:val="24"/>
              </w:rPr>
              <w:t>申报单位全称</w:t>
            </w:r>
          </w:p>
        </w:tc>
        <w:tc>
          <w:tcPr>
            <w:tcW w:w="6840" w:type="dxa"/>
            <w:gridSpan w:val="6"/>
            <w:vAlign w:val="center"/>
          </w:tcPr>
          <w:p>
            <w:pPr>
              <w:spacing w:line="590" w:lineRule="exact"/>
              <w:jc w:val="center"/>
              <w:rPr>
                <w:rFonts w:eastAsia="仿宋_GB2312"/>
                <w:sz w:val="24"/>
              </w:rPr>
            </w:pPr>
            <w:r>
              <w:rPr>
                <w:rFonts w:eastAsia="仿宋_GB2312"/>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10" w:type="dxa"/>
            <w:vAlign w:val="center"/>
          </w:tcPr>
          <w:p>
            <w:pPr>
              <w:spacing w:line="590" w:lineRule="exact"/>
              <w:jc w:val="center"/>
              <w:rPr>
                <w:rFonts w:eastAsia="仿宋_GB2312"/>
                <w:sz w:val="24"/>
              </w:rPr>
            </w:pPr>
            <w:r>
              <w:rPr>
                <w:rFonts w:eastAsia="仿宋_GB2312"/>
                <w:b/>
                <w:bCs/>
                <w:sz w:val="24"/>
              </w:rPr>
              <w:t>注册地址</w:t>
            </w:r>
          </w:p>
        </w:tc>
        <w:tc>
          <w:tcPr>
            <w:tcW w:w="2956" w:type="dxa"/>
            <w:gridSpan w:val="2"/>
            <w:vAlign w:val="center"/>
          </w:tcPr>
          <w:p>
            <w:pPr>
              <w:spacing w:line="590" w:lineRule="exact"/>
              <w:ind w:left="-1" w:leftChars="-6" w:hanging="12" w:hangingChars="5"/>
              <w:jc w:val="center"/>
              <w:rPr>
                <w:rFonts w:eastAsia="仿宋_GB2312"/>
                <w:sz w:val="24"/>
              </w:rPr>
            </w:pPr>
          </w:p>
        </w:tc>
        <w:tc>
          <w:tcPr>
            <w:tcW w:w="1806" w:type="dxa"/>
            <w:gridSpan w:val="2"/>
            <w:vAlign w:val="center"/>
          </w:tcPr>
          <w:p>
            <w:pPr>
              <w:spacing w:line="590" w:lineRule="exact"/>
              <w:jc w:val="center"/>
              <w:rPr>
                <w:rFonts w:eastAsia="仿宋_GB2312"/>
                <w:b/>
                <w:bCs/>
                <w:sz w:val="24"/>
              </w:rPr>
            </w:pPr>
            <w:r>
              <w:rPr>
                <w:rFonts w:eastAsia="仿宋_GB2312"/>
                <w:b/>
                <w:bCs/>
                <w:sz w:val="24"/>
              </w:rPr>
              <w:t>建设地址</w:t>
            </w:r>
          </w:p>
        </w:tc>
        <w:tc>
          <w:tcPr>
            <w:tcW w:w="2078" w:type="dxa"/>
            <w:gridSpan w:val="2"/>
            <w:vAlign w:val="center"/>
          </w:tcPr>
          <w:p>
            <w:pPr>
              <w:spacing w:line="59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910" w:type="dxa"/>
            <w:vAlign w:val="center"/>
          </w:tcPr>
          <w:p>
            <w:pPr>
              <w:spacing w:line="590" w:lineRule="exact"/>
              <w:jc w:val="center"/>
              <w:rPr>
                <w:rFonts w:eastAsia="仿宋_GB2312"/>
                <w:sz w:val="24"/>
              </w:rPr>
            </w:pPr>
            <w:r>
              <w:rPr>
                <w:rFonts w:eastAsia="仿宋_GB2312"/>
                <w:b/>
                <w:bCs/>
                <w:sz w:val="24"/>
              </w:rPr>
              <w:t>法人代表</w:t>
            </w:r>
          </w:p>
        </w:tc>
        <w:tc>
          <w:tcPr>
            <w:tcW w:w="2956" w:type="dxa"/>
            <w:gridSpan w:val="2"/>
            <w:vAlign w:val="center"/>
          </w:tcPr>
          <w:p>
            <w:pPr>
              <w:spacing w:line="590" w:lineRule="exact"/>
              <w:ind w:left="-1" w:leftChars="-6" w:hanging="12" w:hangingChars="5"/>
              <w:jc w:val="center"/>
              <w:rPr>
                <w:rFonts w:eastAsia="仿宋_GB2312"/>
                <w:sz w:val="24"/>
              </w:rPr>
            </w:pPr>
          </w:p>
        </w:tc>
        <w:tc>
          <w:tcPr>
            <w:tcW w:w="1806" w:type="dxa"/>
            <w:gridSpan w:val="2"/>
            <w:vAlign w:val="center"/>
          </w:tcPr>
          <w:p>
            <w:pPr>
              <w:spacing w:line="590" w:lineRule="exact"/>
              <w:jc w:val="center"/>
              <w:rPr>
                <w:rFonts w:eastAsia="仿宋_GB2312"/>
                <w:b/>
                <w:bCs/>
                <w:sz w:val="24"/>
              </w:rPr>
            </w:pPr>
            <w:r>
              <w:rPr>
                <w:rFonts w:eastAsia="仿宋_GB2312"/>
                <w:b/>
                <w:bCs/>
                <w:sz w:val="24"/>
              </w:rPr>
              <w:t>联系电话</w:t>
            </w:r>
          </w:p>
        </w:tc>
        <w:tc>
          <w:tcPr>
            <w:tcW w:w="2078" w:type="dxa"/>
            <w:gridSpan w:val="2"/>
            <w:vAlign w:val="center"/>
          </w:tcPr>
          <w:p>
            <w:pPr>
              <w:spacing w:line="59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2910" w:type="dxa"/>
            <w:vAlign w:val="center"/>
          </w:tcPr>
          <w:p>
            <w:pPr>
              <w:spacing w:line="590" w:lineRule="exact"/>
              <w:jc w:val="center"/>
              <w:rPr>
                <w:rFonts w:eastAsia="仿宋_GB2312"/>
                <w:b/>
                <w:bCs/>
                <w:sz w:val="24"/>
              </w:rPr>
            </w:pPr>
            <w:r>
              <w:rPr>
                <w:rFonts w:eastAsia="仿宋_GB2312"/>
                <w:b/>
                <w:bCs/>
                <w:sz w:val="24"/>
              </w:rPr>
              <w:t>成立时间</w:t>
            </w:r>
          </w:p>
        </w:tc>
        <w:tc>
          <w:tcPr>
            <w:tcW w:w="2956" w:type="dxa"/>
            <w:gridSpan w:val="2"/>
            <w:vAlign w:val="center"/>
          </w:tcPr>
          <w:p>
            <w:pPr>
              <w:spacing w:line="590" w:lineRule="exact"/>
              <w:jc w:val="center"/>
              <w:rPr>
                <w:rFonts w:eastAsia="仿宋_GB2312"/>
                <w:sz w:val="24"/>
              </w:rPr>
            </w:pPr>
          </w:p>
        </w:tc>
        <w:tc>
          <w:tcPr>
            <w:tcW w:w="1806" w:type="dxa"/>
            <w:gridSpan w:val="2"/>
            <w:vAlign w:val="center"/>
          </w:tcPr>
          <w:p>
            <w:pPr>
              <w:spacing w:line="590" w:lineRule="exact"/>
              <w:jc w:val="center"/>
              <w:rPr>
                <w:rFonts w:eastAsia="仿宋_GB2312"/>
                <w:b/>
                <w:bCs/>
                <w:sz w:val="24"/>
              </w:rPr>
            </w:pPr>
            <w:r>
              <w:rPr>
                <w:rFonts w:eastAsia="仿宋_GB2312"/>
                <w:b/>
                <w:bCs/>
                <w:sz w:val="24"/>
              </w:rPr>
              <w:t>注册资金</w:t>
            </w:r>
          </w:p>
        </w:tc>
        <w:tc>
          <w:tcPr>
            <w:tcW w:w="2078" w:type="dxa"/>
            <w:gridSpan w:val="2"/>
            <w:vAlign w:val="center"/>
          </w:tcPr>
          <w:p>
            <w:pPr>
              <w:spacing w:line="59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3" w:hRule="atLeast"/>
        </w:trPr>
        <w:tc>
          <w:tcPr>
            <w:tcW w:w="2910" w:type="dxa"/>
            <w:vMerge w:val="restart"/>
            <w:vAlign w:val="center"/>
          </w:tcPr>
          <w:p>
            <w:pPr>
              <w:spacing w:line="590" w:lineRule="exact"/>
              <w:jc w:val="center"/>
              <w:rPr>
                <w:rFonts w:eastAsia="仿宋_GB2312"/>
                <w:sz w:val="24"/>
              </w:rPr>
            </w:pPr>
            <w:r>
              <w:rPr>
                <w:rFonts w:eastAsia="仿宋_GB2312"/>
                <w:b/>
                <w:bCs/>
                <w:sz w:val="24"/>
              </w:rPr>
              <w:t>项目基本情况</w:t>
            </w:r>
          </w:p>
        </w:tc>
        <w:tc>
          <w:tcPr>
            <w:tcW w:w="6840" w:type="dxa"/>
            <w:gridSpan w:val="6"/>
          </w:tcPr>
          <w:p>
            <w:pPr>
              <w:spacing w:line="520" w:lineRule="exact"/>
              <w:rPr>
                <w:rFonts w:eastAsia="仿宋_GB2312"/>
                <w:sz w:val="24"/>
              </w:rPr>
            </w:pPr>
            <w:r>
              <w:rPr>
                <w:rFonts w:eastAsia="仿宋_GB2312"/>
                <w:b/>
                <w:bCs/>
                <w:sz w:val="24"/>
              </w:rPr>
              <w:t>申报建设内容及绩效指标要点（申报主体结合实际选择建设内容）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2910" w:type="dxa"/>
            <w:vMerge w:val="continue"/>
            <w:vAlign w:val="center"/>
          </w:tcPr>
          <w:p>
            <w:pPr>
              <w:spacing w:line="590" w:lineRule="exact"/>
              <w:jc w:val="center"/>
              <w:rPr>
                <w:rFonts w:eastAsia="仿宋_GB2312"/>
                <w:b/>
                <w:bCs/>
                <w:sz w:val="24"/>
              </w:rPr>
            </w:pPr>
          </w:p>
        </w:tc>
        <w:tc>
          <w:tcPr>
            <w:tcW w:w="1710" w:type="dxa"/>
          </w:tcPr>
          <w:p>
            <w:pPr>
              <w:spacing w:line="520" w:lineRule="exact"/>
              <w:jc w:val="center"/>
              <w:rPr>
                <w:rFonts w:eastAsia="仿宋_GB2312"/>
                <w:b/>
                <w:bCs/>
                <w:sz w:val="24"/>
              </w:rPr>
            </w:pPr>
            <w:r>
              <w:rPr>
                <w:rFonts w:eastAsia="仿宋_GB2312"/>
                <w:b/>
                <w:bCs/>
                <w:sz w:val="24"/>
              </w:rPr>
              <w:t>项目投资总额</w:t>
            </w:r>
          </w:p>
        </w:tc>
        <w:tc>
          <w:tcPr>
            <w:tcW w:w="1710" w:type="dxa"/>
            <w:gridSpan w:val="2"/>
          </w:tcPr>
          <w:p>
            <w:pPr>
              <w:spacing w:line="520" w:lineRule="exact"/>
              <w:jc w:val="center"/>
              <w:rPr>
                <w:rFonts w:eastAsia="仿宋_GB2312"/>
                <w:b/>
                <w:bCs/>
                <w:sz w:val="24"/>
              </w:rPr>
            </w:pPr>
          </w:p>
        </w:tc>
        <w:tc>
          <w:tcPr>
            <w:tcW w:w="1710" w:type="dxa"/>
            <w:gridSpan w:val="2"/>
          </w:tcPr>
          <w:p>
            <w:pPr>
              <w:spacing w:line="520" w:lineRule="exact"/>
              <w:jc w:val="center"/>
              <w:rPr>
                <w:rFonts w:eastAsia="仿宋_GB2312"/>
                <w:b/>
                <w:bCs/>
                <w:sz w:val="24"/>
              </w:rPr>
            </w:pPr>
            <w:r>
              <w:rPr>
                <w:rFonts w:eastAsia="仿宋_GB2312"/>
                <w:b/>
                <w:bCs/>
                <w:sz w:val="24"/>
              </w:rPr>
              <w:t>申请补助资金</w:t>
            </w:r>
          </w:p>
        </w:tc>
        <w:tc>
          <w:tcPr>
            <w:tcW w:w="1710" w:type="dxa"/>
          </w:tcPr>
          <w:p>
            <w:pPr>
              <w:spacing w:line="520" w:lineRule="exact"/>
              <w:rPr>
                <w:rFonts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trPr>
        <w:tc>
          <w:tcPr>
            <w:tcW w:w="2910" w:type="dxa"/>
            <w:vAlign w:val="center"/>
          </w:tcPr>
          <w:p>
            <w:pPr>
              <w:spacing w:line="590" w:lineRule="exact"/>
              <w:jc w:val="center"/>
              <w:rPr>
                <w:rFonts w:eastAsia="仿宋_GB2312"/>
                <w:b/>
                <w:bCs/>
                <w:sz w:val="24"/>
              </w:rPr>
            </w:pPr>
            <w:r>
              <w:rPr>
                <w:rFonts w:hint="eastAsia" w:eastAsia="仿宋_GB2312"/>
                <w:b/>
                <w:bCs/>
                <w:sz w:val="24"/>
              </w:rPr>
              <w:t>申报单位承诺</w:t>
            </w:r>
          </w:p>
        </w:tc>
        <w:tc>
          <w:tcPr>
            <w:tcW w:w="6840" w:type="dxa"/>
            <w:gridSpan w:val="6"/>
          </w:tcPr>
          <w:p>
            <w:pPr>
              <w:spacing w:line="520" w:lineRule="exact"/>
              <w:ind w:firstLine="464" w:firstLineChars="200"/>
              <w:rPr>
                <w:rFonts w:hint="eastAsia" w:hAnsi="仿宋" w:eastAsia="仿宋"/>
                <w:color w:val="000000"/>
                <w:spacing w:val="-4"/>
                <w:sz w:val="24"/>
                <w:szCs w:val="24"/>
                <w:lang w:eastAsia="zh-CN"/>
              </w:rPr>
            </w:pPr>
            <w:r>
              <w:rPr>
                <w:rFonts w:hAnsi="仿宋" w:eastAsia="仿宋"/>
                <w:color w:val="000000"/>
                <w:spacing w:val="-4"/>
                <w:sz w:val="24"/>
                <w:szCs w:val="24"/>
              </w:rPr>
              <w:t>我单位郑重承诺：所填申请资料均真实、完整；按要求</w:t>
            </w:r>
            <w:r>
              <w:rPr>
                <w:rFonts w:hint="eastAsia" w:hAnsi="仿宋" w:eastAsia="仿宋"/>
                <w:color w:val="000000"/>
                <w:spacing w:val="-4"/>
                <w:sz w:val="24"/>
                <w:szCs w:val="24"/>
                <w:lang w:eastAsia="zh-CN"/>
              </w:rPr>
              <w:t>入驻国家（省级）、市级溯源平台</w:t>
            </w:r>
            <w:r>
              <w:rPr>
                <w:rFonts w:hint="eastAsia" w:hAnsi="仿宋" w:eastAsia="仿宋"/>
                <w:color w:val="000000"/>
                <w:spacing w:val="-4"/>
                <w:sz w:val="24"/>
                <w:szCs w:val="24"/>
              </w:rPr>
              <w:t>，</w:t>
            </w:r>
            <w:r>
              <w:rPr>
                <w:rFonts w:hint="eastAsia" w:hAnsi="仿宋" w:eastAsia="仿宋"/>
                <w:color w:val="000000"/>
                <w:spacing w:val="-4"/>
                <w:sz w:val="24"/>
                <w:szCs w:val="24"/>
                <w:lang w:eastAsia="zh-CN"/>
              </w:rPr>
              <w:t>运用溯源平台完成生产管理、销售流向，</w:t>
            </w:r>
            <w:r>
              <w:rPr>
                <w:rFonts w:hAnsi="仿宋" w:eastAsia="仿宋"/>
                <w:color w:val="000000"/>
                <w:spacing w:val="-4"/>
                <w:sz w:val="24"/>
                <w:szCs w:val="24"/>
              </w:rPr>
              <w:t>开</w:t>
            </w:r>
            <w:r>
              <w:rPr>
                <w:rFonts w:hint="eastAsia" w:hAnsi="仿宋" w:eastAsia="仿宋"/>
                <w:color w:val="000000"/>
                <w:spacing w:val="-4"/>
                <w:sz w:val="24"/>
                <w:szCs w:val="24"/>
                <w:lang w:eastAsia="zh-CN"/>
              </w:rPr>
              <w:t>具食用农产品承诺达标合格证</w:t>
            </w:r>
            <w:r>
              <w:rPr>
                <w:rFonts w:hAnsi="仿宋" w:eastAsia="仿宋"/>
                <w:color w:val="000000"/>
                <w:spacing w:val="-4"/>
                <w:sz w:val="24"/>
                <w:szCs w:val="24"/>
              </w:rPr>
              <w:t>，自觉接受农产品质量安全信用管理</w:t>
            </w:r>
            <w:r>
              <w:rPr>
                <w:rFonts w:hint="eastAsia" w:hAnsi="仿宋" w:eastAsia="仿宋"/>
                <w:color w:val="000000"/>
                <w:spacing w:val="-4"/>
                <w:sz w:val="24"/>
                <w:szCs w:val="24"/>
                <w:lang w:eastAsia="zh-CN"/>
              </w:rPr>
              <w:t>，严格落实大运会保密制度，不对外宣传大运保供等。</w:t>
            </w:r>
          </w:p>
          <w:p>
            <w:pPr>
              <w:spacing w:line="400" w:lineRule="exact"/>
              <w:rPr>
                <w:rFonts w:eastAsia="仿宋_GB2312"/>
                <w:b/>
                <w:bCs/>
                <w:color w:val="000000"/>
                <w:sz w:val="24"/>
              </w:rPr>
            </w:pPr>
          </w:p>
          <w:p>
            <w:pPr>
              <w:spacing w:line="400" w:lineRule="exact"/>
              <w:ind w:firstLine="3123" w:firstLineChars="1296"/>
              <w:rPr>
                <w:rFonts w:eastAsia="仿宋_GB2312"/>
                <w:b/>
                <w:bCs/>
                <w:color w:val="000000"/>
                <w:sz w:val="24"/>
              </w:rPr>
            </w:pPr>
            <w:r>
              <w:rPr>
                <w:rFonts w:eastAsia="仿宋_GB2312"/>
                <w:b/>
                <w:bCs/>
                <w:color w:val="000000"/>
                <w:sz w:val="24"/>
              </w:rPr>
              <w:t>负责人签名：</w:t>
            </w:r>
            <w:r>
              <w:rPr>
                <w:rFonts w:hint="eastAsia" w:eastAsia="仿宋_GB2312"/>
                <w:b/>
                <w:bCs/>
                <w:color w:val="000000"/>
                <w:sz w:val="24"/>
              </w:rPr>
              <w:t xml:space="preserve">       </w:t>
            </w:r>
            <w:r>
              <w:rPr>
                <w:rFonts w:eastAsia="仿宋_GB2312"/>
                <w:b/>
                <w:bCs/>
                <w:color w:val="000000"/>
                <w:sz w:val="24"/>
              </w:rPr>
              <w:t>（盖  章）</w:t>
            </w:r>
          </w:p>
          <w:p>
            <w:pPr>
              <w:spacing w:line="520" w:lineRule="exact"/>
              <w:ind w:firstLine="482" w:firstLineChars="200"/>
              <w:rPr>
                <w:rFonts w:eastAsia="仿宋_GB2312"/>
                <w:kern w:val="0"/>
                <w:sz w:val="32"/>
                <w:szCs w:val="32"/>
              </w:rPr>
            </w:pPr>
            <w:r>
              <w:rPr>
                <w:rFonts w:eastAsia="仿宋_GB2312"/>
                <w:b/>
                <w:bCs/>
                <w:color w:val="000000"/>
                <w:sz w:val="24"/>
              </w:rPr>
              <w:t xml:space="preserve">                        </w:t>
            </w:r>
            <w:r>
              <w:rPr>
                <w:rFonts w:hint="eastAsia" w:eastAsia="仿宋_GB2312"/>
                <w:b/>
                <w:bCs/>
                <w:color w:val="000000"/>
                <w:sz w:val="24"/>
              </w:rPr>
              <w:t xml:space="preserve">   </w:t>
            </w:r>
            <w:r>
              <w:rPr>
                <w:rFonts w:eastAsia="仿宋_GB2312"/>
                <w:b/>
                <w:bCs/>
                <w:color w:val="000000"/>
                <w:sz w:val="24"/>
              </w:rPr>
              <w:t xml:space="preserve"> </w:t>
            </w:r>
            <w:r>
              <w:rPr>
                <w:rFonts w:hint="eastAsia" w:eastAsia="仿宋_GB2312"/>
                <w:b/>
                <w:bCs/>
                <w:color w:val="000000"/>
                <w:sz w:val="24"/>
              </w:rPr>
              <w:t xml:space="preserve">   </w:t>
            </w:r>
            <w:r>
              <w:rPr>
                <w:rFonts w:eastAsia="仿宋_GB2312"/>
                <w:b/>
                <w:bCs/>
                <w:color w:val="000000"/>
                <w:sz w:val="24"/>
              </w:rPr>
              <w:t xml:space="preserve">年  </w:t>
            </w:r>
            <w:r>
              <w:rPr>
                <w:rFonts w:hint="eastAsia" w:eastAsia="仿宋_GB2312"/>
                <w:b/>
                <w:bCs/>
                <w:color w:val="000000"/>
                <w:sz w:val="24"/>
              </w:rPr>
              <w:t xml:space="preserve"> </w:t>
            </w:r>
            <w:r>
              <w:rPr>
                <w:rFonts w:eastAsia="仿宋_GB2312"/>
                <w:b/>
                <w:bCs/>
                <w:color w:val="000000"/>
                <w:sz w:val="24"/>
              </w:rPr>
              <w:t xml:space="preserve"> 月</w:t>
            </w:r>
            <w:r>
              <w:rPr>
                <w:rFonts w:hint="eastAsia" w:eastAsia="仿宋_GB2312"/>
                <w:b/>
                <w:bCs/>
                <w:color w:val="000000"/>
                <w:sz w:val="24"/>
              </w:rPr>
              <w:t xml:space="preserve"> </w:t>
            </w:r>
            <w:r>
              <w:rPr>
                <w:rFonts w:eastAsia="仿宋_GB2312"/>
                <w:b/>
                <w:bCs/>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2910" w:type="dxa"/>
            <w:vAlign w:val="center"/>
          </w:tcPr>
          <w:p>
            <w:pPr>
              <w:spacing w:line="590" w:lineRule="exact"/>
              <w:ind w:firstLine="482" w:firstLineChars="200"/>
              <w:jc w:val="center"/>
              <w:rPr>
                <w:rFonts w:eastAsia="仿宋_GB2312"/>
                <w:b/>
                <w:bCs/>
                <w:sz w:val="24"/>
              </w:rPr>
            </w:pPr>
            <w:r>
              <w:rPr>
                <w:rFonts w:eastAsia="仿宋_GB2312"/>
                <w:b/>
                <w:bCs/>
                <w:sz w:val="24"/>
              </w:rPr>
              <w:t>街道（镇）初审</w:t>
            </w:r>
          </w:p>
          <w:p>
            <w:pPr>
              <w:spacing w:line="590" w:lineRule="exact"/>
              <w:ind w:firstLine="482" w:firstLineChars="200"/>
              <w:jc w:val="center"/>
              <w:rPr>
                <w:rFonts w:eastAsia="仿宋_GB2312"/>
                <w:sz w:val="24"/>
              </w:rPr>
            </w:pPr>
            <w:r>
              <w:rPr>
                <w:rFonts w:eastAsia="仿宋_GB2312"/>
                <w:b/>
                <w:bCs/>
                <w:sz w:val="24"/>
              </w:rPr>
              <w:t>意见</w:t>
            </w:r>
          </w:p>
        </w:tc>
        <w:tc>
          <w:tcPr>
            <w:tcW w:w="6840" w:type="dxa"/>
            <w:gridSpan w:val="6"/>
          </w:tcPr>
          <w:p>
            <w:pPr>
              <w:spacing w:line="400" w:lineRule="exact"/>
              <w:rPr>
                <w:rFonts w:eastAsia="仿宋_GB2312"/>
                <w:b/>
                <w:bCs/>
                <w:color w:val="000000"/>
                <w:sz w:val="24"/>
              </w:rPr>
            </w:pPr>
            <w:r>
              <w:rPr>
                <w:rFonts w:eastAsia="仿宋_GB2312"/>
                <w:b/>
                <w:bCs/>
                <w:sz w:val="24"/>
              </w:rPr>
              <w:t xml:space="preserve">        </w:t>
            </w:r>
          </w:p>
          <w:p>
            <w:pPr>
              <w:spacing w:line="400" w:lineRule="exact"/>
              <w:ind w:firstLine="3123" w:firstLineChars="1296"/>
              <w:rPr>
                <w:rFonts w:eastAsia="仿宋_GB2312"/>
                <w:b/>
                <w:bCs/>
                <w:color w:val="000000"/>
                <w:sz w:val="24"/>
              </w:rPr>
            </w:pPr>
            <w:r>
              <w:rPr>
                <w:rFonts w:eastAsia="仿宋_GB2312"/>
                <w:b/>
                <w:bCs/>
                <w:color w:val="000000"/>
                <w:sz w:val="24"/>
              </w:rPr>
              <w:t>负责人签名：</w:t>
            </w:r>
            <w:r>
              <w:rPr>
                <w:rFonts w:hint="eastAsia" w:eastAsia="仿宋_GB2312"/>
                <w:b/>
                <w:bCs/>
                <w:color w:val="000000"/>
                <w:sz w:val="24"/>
              </w:rPr>
              <w:t xml:space="preserve">       </w:t>
            </w:r>
            <w:r>
              <w:rPr>
                <w:rFonts w:eastAsia="仿宋_GB2312"/>
                <w:b/>
                <w:bCs/>
                <w:color w:val="000000"/>
                <w:sz w:val="24"/>
              </w:rPr>
              <w:t>（盖  章）</w:t>
            </w:r>
          </w:p>
          <w:p>
            <w:pPr>
              <w:spacing w:line="480" w:lineRule="exact"/>
              <w:jc w:val="center"/>
              <w:rPr>
                <w:rFonts w:eastAsia="仿宋_GB2312"/>
                <w:b/>
                <w:bCs/>
                <w:sz w:val="24"/>
              </w:rPr>
            </w:pPr>
            <w:r>
              <w:rPr>
                <w:rFonts w:eastAsia="仿宋_GB2312"/>
                <w:b/>
                <w:bCs/>
                <w:color w:val="000000"/>
                <w:sz w:val="24"/>
              </w:rPr>
              <w:t xml:space="preserve">                        </w:t>
            </w:r>
            <w:r>
              <w:rPr>
                <w:rFonts w:hint="eastAsia" w:eastAsia="仿宋_GB2312"/>
                <w:b/>
                <w:bCs/>
                <w:color w:val="000000"/>
                <w:sz w:val="24"/>
              </w:rPr>
              <w:t xml:space="preserve">   </w:t>
            </w:r>
            <w:r>
              <w:rPr>
                <w:rFonts w:eastAsia="仿宋_GB2312"/>
                <w:b/>
                <w:bCs/>
                <w:color w:val="000000"/>
                <w:sz w:val="24"/>
              </w:rPr>
              <w:t xml:space="preserve"> </w:t>
            </w:r>
            <w:r>
              <w:rPr>
                <w:rFonts w:hint="eastAsia" w:eastAsia="仿宋_GB2312"/>
                <w:b/>
                <w:bCs/>
                <w:color w:val="000000"/>
                <w:sz w:val="24"/>
              </w:rPr>
              <w:t xml:space="preserve"> </w:t>
            </w:r>
            <w:r>
              <w:rPr>
                <w:rFonts w:eastAsia="仿宋_GB2312"/>
                <w:b/>
                <w:bCs/>
                <w:color w:val="000000"/>
                <w:sz w:val="24"/>
              </w:rPr>
              <w:t xml:space="preserve">年  </w:t>
            </w:r>
            <w:r>
              <w:rPr>
                <w:rFonts w:hint="eastAsia" w:eastAsia="仿宋_GB2312"/>
                <w:b/>
                <w:bCs/>
                <w:color w:val="000000"/>
                <w:sz w:val="24"/>
              </w:rPr>
              <w:t xml:space="preserve"> </w:t>
            </w:r>
            <w:r>
              <w:rPr>
                <w:rFonts w:eastAsia="仿宋_GB2312"/>
                <w:b/>
                <w:bCs/>
                <w:color w:val="000000"/>
                <w:sz w:val="24"/>
              </w:rPr>
              <w:t xml:space="preserve"> 月</w:t>
            </w:r>
            <w:r>
              <w:rPr>
                <w:rFonts w:hint="eastAsia" w:eastAsia="仿宋_GB2312"/>
                <w:b/>
                <w:bCs/>
                <w:color w:val="000000"/>
                <w:sz w:val="24"/>
              </w:rPr>
              <w:t xml:space="preserve"> </w:t>
            </w:r>
            <w:r>
              <w:rPr>
                <w:rFonts w:eastAsia="仿宋_GB2312"/>
                <w:b/>
                <w:bCs/>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trPr>
        <w:tc>
          <w:tcPr>
            <w:tcW w:w="2910" w:type="dxa"/>
            <w:vAlign w:val="center"/>
          </w:tcPr>
          <w:p>
            <w:pPr>
              <w:spacing w:line="590" w:lineRule="exact"/>
              <w:ind w:firstLine="241" w:firstLineChars="100"/>
              <w:jc w:val="center"/>
              <w:rPr>
                <w:rFonts w:eastAsia="仿宋_GB2312"/>
                <w:b/>
                <w:bCs/>
                <w:sz w:val="24"/>
              </w:rPr>
            </w:pPr>
            <w:r>
              <w:rPr>
                <w:rFonts w:hint="eastAsia" w:eastAsia="仿宋_GB2312"/>
                <w:b/>
                <w:bCs/>
                <w:color w:val="000000"/>
                <w:sz w:val="24"/>
                <w:lang w:eastAsia="zh-CN"/>
              </w:rPr>
              <w:t>区</w:t>
            </w:r>
            <w:r>
              <w:rPr>
                <w:rFonts w:eastAsia="仿宋_GB2312"/>
                <w:b/>
                <w:bCs/>
                <w:color w:val="000000"/>
                <w:sz w:val="24"/>
              </w:rPr>
              <w:t>农业农村</w:t>
            </w:r>
            <w:r>
              <w:rPr>
                <w:rFonts w:hint="eastAsia" w:eastAsia="仿宋_GB2312"/>
                <w:b/>
                <w:bCs/>
                <w:color w:val="000000"/>
                <w:sz w:val="24"/>
                <w:lang w:eastAsia="zh-CN"/>
              </w:rPr>
              <w:t>和林业</w:t>
            </w:r>
            <w:r>
              <w:rPr>
                <w:rFonts w:eastAsia="仿宋_GB2312"/>
                <w:b/>
                <w:bCs/>
                <w:color w:val="000000"/>
                <w:sz w:val="24"/>
              </w:rPr>
              <w:t>局</w:t>
            </w:r>
            <w:r>
              <w:rPr>
                <w:rFonts w:eastAsia="仿宋_GB2312"/>
                <w:b/>
                <w:bCs/>
                <w:sz w:val="24"/>
              </w:rPr>
              <w:t>审核意见</w:t>
            </w:r>
          </w:p>
        </w:tc>
        <w:tc>
          <w:tcPr>
            <w:tcW w:w="6840" w:type="dxa"/>
            <w:gridSpan w:val="6"/>
          </w:tcPr>
          <w:p>
            <w:pPr>
              <w:spacing w:line="400" w:lineRule="exact"/>
              <w:rPr>
                <w:rFonts w:eastAsia="仿宋_GB2312"/>
                <w:b/>
                <w:bCs/>
                <w:color w:val="000000"/>
                <w:sz w:val="24"/>
              </w:rPr>
            </w:pPr>
          </w:p>
          <w:p>
            <w:pPr>
              <w:spacing w:line="400" w:lineRule="exact"/>
              <w:ind w:firstLine="3123" w:firstLineChars="1296"/>
              <w:rPr>
                <w:rFonts w:eastAsia="仿宋_GB2312"/>
                <w:b/>
                <w:bCs/>
                <w:color w:val="000000"/>
                <w:sz w:val="24"/>
              </w:rPr>
            </w:pPr>
            <w:r>
              <w:rPr>
                <w:rFonts w:eastAsia="仿宋_GB2312"/>
                <w:b/>
                <w:bCs/>
                <w:color w:val="000000"/>
                <w:sz w:val="24"/>
              </w:rPr>
              <w:t>负责人签名：</w:t>
            </w:r>
            <w:r>
              <w:rPr>
                <w:rFonts w:hint="eastAsia" w:eastAsia="仿宋_GB2312"/>
                <w:b/>
                <w:bCs/>
                <w:color w:val="000000"/>
                <w:sz w:val="24"/>
              </w:rPr>
              <w:t xml:space="preserve">       </w:t>
            </w:r>
            <w:r>
              <w:rPr>
                <w:rFonts w:eastAsia="仿宋_GB2312"/>
                <w:b/>
                <w:bCs/>
                <w:color w:val="000000"/>
                <w:sz w:val="24"/>
              </w:rPr>
              <w:t>（盖  章）</w:t>
            </w:r>
          </w:p>
          <w:p>
            <w:pPr>
              <w:spacing w:line="590" w:lineRule="exact"/>
              <w:ind w:firstLine="482" w:firstLineChars="200"/>
              <w:jc w:val="center"/>
              <w:rPr>
                <w:rFonts w:eastAsia="仿宋_GB2312"/>
                <w:b/>
                <w:bCs/>
                <w:sz w:val="24"/>
              </w:rPr>
            </w:pPr>
            <w:r>
              <w:rPr>
                <w:rFonts w:eastAsia="仿宋_GB2312"/>
                <w:b/>
                <w:bCs/>
                <w:color w:val="000000"/>
                <w:sz w:val="24"/>
              </w:rPr>
              <w:t xml:space="preserve">                        </w:t>
            </w:r>
            <w:r>
              <w:rPr>
                <w:rFonts w:hint="eastAsia" w:eastAsia="仿宋_GB2312"/>
                <w:b/>
                <w:bCs/>
                <w:color w:val="000000"/>
                <w:sz w:val="24"/>
              </w:rPr>
              <w:t xml:space="preserve">  </w:t>
            </w:r>
            <w:r>
              <w:rPr>
                <w:rFonts w:eastAsia="仿宋_GB2312"/>
                <w:b/>
                <w:bCs/>
                <w:color w:val="000000"/>
                <w:sz w:val="24"/>
              </w:rPr>
              <w:t xml:space="preserve">年  </w:t>
            </w:r>
            <w:r>
              <w:rPr>
                <w:rFonts w:hint="eastAsia" w:eastAsia="仿宋_GB2312"/>
                <w:b/>
                <w:bCs/>
                <w:color w:val="000000"/>
                <w:sz w:val="24"/>
              </w:rPr>
              <w:t xml:space="preserve"> </w:t>
            </w:r>
            <w:r>
              <w:rPr>
                <w:rFonts w:eastAsia="仿宋_GB2312"/>
                <w:b/>
                <w:bCs/>
                <w:color w:val="000000"/>
                <w:sz w:val="24"/>
              </w:rPr>
              <w:t xml:space="preserve"> 月</w:t>
            </w:r>
            <w:r>
              <w:rPr>
                <w:rFonts w:hint="eastAsia" w:eastAsia="仿宋_GB2312"/>
                <w:b/>
                <w:bCs/>
                <w:color w:val="000000"/>
                <w:sz w:val="24"/>
              </w:rPr>
              <w:t xml:space="preserve"> </w:t>
            </w:r>
            <w:r>
              <w:rPr>
                <w:rFonts w:eastAsia="仿宋_GB2312"/>
                <w:b/>
                <w:bCs/>
                <w:color w:val="000000"/>
                <w:sz w:val="24"/>
              </w:rPr>
              <w:t xml:space="preserve">  日</w:t>
            </w:r>
          </w:p>
        </w:tc>
      </w:tr>
    </w:tbl>
    <w:p>
      <w:pPr>
        <w:spacing w:line="200" w:lineRule="exact"/>
        <w:rPr>
          <w:rFonts w:eastAsia="仿宋_GB2312"/>
          <w:sz w:val="32"/>
          <w:szCs w:val="32"/>
        </w:rPr>
      </w:pPr>
    </w:p>
    <w:p>
      <w:pPr>
        <w:spacing w:line="590" w:lineRule="exact"/>
        <w:rPr>
          <w:rFonts w:eastAsia="黑体"/>
          <w:sz w:val="32"/>
          <w:szCs w:val="32"/>
        </w:rPr>
      </w:pPr>
      <w:bookmarkStart w:id="0" w:name="_GoBack"/>
      <w:bookmarkEnd w:id="0"/>
      <w:r>
        <w:rPr>
          <w:rFonts w:hAnsi="黑体" w:eastAsia="黑体"/>
          <w:sz w:val="32"/>
          <w:szCs w:val="32"/>
        </w:rPr>
        <w:t>附件</w:t>
      </w:r>
      <w:r>
        <w:rPr>
          <w:rFonts w:hAnsi="黑体" w:eastAsia="黑体"/>
          <w:color w:val="000000"/>
          <w:sz w:val="32"/>
          <w:szCs w:val="32"/>
        </w:rPr>
        <w:t>②</w:t>
      </w:r>
    </w:p>
    <w:p>
      <w:pPr>
        <w:spacing w:line="580" w:lineRule="exact"/>
        <w:ind w:firstLine="880" w:firstLineChars="200"/>
        <w:jc w:val="center"/>
        <w:rPr>
          <w:rFonts w:hint="eastAsia" w:eastAsia="方正小标宋简体"/>
          <w:sz w:val="44"/>
          <w:szCs w:val="44"/>
          <w:lang w:eastAsia="zh-CN"/>
        </w:rPr>
      </w:pPr>
      <w:r>
        <w:rPr>
          <w:rFonts w:hint="eastAsia" w:eastAsia="方正小标宋简体"/>
          <w:sz w:val="44"/>
          <w:szCs w:val="44"/>
          <w:lang w:eastAsia="zh-CN"/>
        </w:rPr>
        <w:t>生产计划</w:t>
      </w:r>
    </w:p>
    <w:p>
      <w:pPr>
        <w:spacing w:line="580" w:lineRule="exact"/>
        <w:ind w:firstLine="640" w:firstLineChars="200"/>
        <w:jc w:val="left"/>
        <w:rPr>
          <w:rFonts w:eastAsia="黑体"/>
          <w:sz w:val="32"/>
          <w:szCs w:val="32"/>
        </w:rPr>
      </w:pPr>
      <w:r>
        <w:rPr>
          <w:rFonts w:eastAsia="黑体"/>
          <w:sz w:val="32"/>
          <w:szCs w:val="32"/>
        </w:rPr>
        <w:t>一、项目概述</w:t>
      </w:r>
    </w:p>
    <w:p>
      <w:pPr>
        <w:spacing w:line="580" w:lineRule="exact"/>
        <w:ind w:firstLine="640" w:firstLineChars="200"/>
        <w:jc w:val="left"/>
        <w:rPr>
          <w:rFonts w:eastAsia="楷体_GB2312"/>
          <w:sz w:val="32"/>
          <w:szCs w:val="32"/>
        </w:rPr>
      </w:pPr>
      <w:r>
        <w:rPr>
          <w:rFonts w:eastAsia="楷体_GB2312"/>
          <w:sz w:val="32"/>
          <w:szCs w:val="32"/>
        </w:rPr>
        <w:t>（一）建设主体概况和生产运营情况</w:t>
      </w:r>
    </w:p>
    <w:p>
      <w:pPr>
        <w:spacing w:line="580" w:lineRule="exact"/>
        <w:ind w:left="1886" w:leftChars="304" w:hanging="1248" w:hangingChars="390"/>
        <w:jc w:val="left"/>
        <w:rPr>
          <w:rFonts w:eastAsia="楷体_GB2312"/>
          <w:sz w:val="32"/>
          <w:szCs w:val="32"/>
        </w:rPr>
      </w:pPr>
      <w:r>
        <w:rPr>
          <w:rFonts w:eastAsia="楷体_GB2312"/>
          <w:sz w:val="32"/>
          <w:szCs w:val="32"/>
        </w:rPr>
        <w:t>（二）项目实施的必要性和可行性分析</w:t>
      </w:r>
    </w:p>
    <w:p>
      <w:pPr>
        <w:spacing w:line="620" w:lineRule="exact"/>
        <w:ind w:firstLine="640" w:firstLineChars="200"/>
        <w:jc w:val="left"/>
        <w:rPr>
          <w:rFonts w:eastAsia="仿宋_GB2312"/>
          <w:sz w:val="32"/>
          <w:szCs w:val="32"/>
        </w:rPr>
      </w:pPr>
      <w:r>
        <w:rPr>
          <w:rFonts w:eastAsia="仿宋_GB2312"/>
          <w:sz w:val="32"/>
          <w:szCs w:val="32"/>
        </w:rPr>
        <w:t>......</w:t>
      </w:r>
    </w:p>
    <w:p>
      <w:pPr>
        <w:spacing w:line="580" w:lineRule="exact"/>
        <w:ind w:left="1886" w:leftChars="304" w:hanging="1248" w:hangingChars="390"/>
        <w:jc w:val="left"/>
        <w:rPr>
          <w:rFonts w:eastAsia="黑体"/>
          <w:sz w:val="32"/>
          <w:szCs w:val="32"/>
        </w:rPr>
      </w:pPr>
      <w:r>
        <w:rPr>
          <w:rFonts w:eastAsia="黑体"/>
          <w:sz w:val="32"/>
          <w:szCs w:val="32"/>
        </w:rPr>
        <w:t>二、具体建设内容、绩效目标及资金构成</w:t>
      </w:r>
    </w:p>
    <w:p>
      <w:pPr>
        <w:spacing w:line="620" w:lineRule="exact"/>
        <w:ind w:firstLine="640" w:firstLineChars="200"/>
        <w:jc w:val="left"/>
        <w:rPr>
          <w:rFonts w:eastAsia="仿宋_GB2312"/>
          <w:sz w:val="32"/>
          <w:szCs w:val="32"/>
        </w:rPr>
      </w:pPr>
      <w:r>
        <w:rPr>
          <w:rFonts w:eastAsia="仿宋_GB2312"/>
          <w:sz w:val="32"/>
          <w:szCs w:val="32"/>
        </w:rPr>
        <w:t>要求：按</w:t>
      </w:r>
      <w:r>
        <w:rPr>
          <w:rFonts w:hint="eastAsia" w:eastAsia="仿宋_GB2312"/>
          <w:sz w:val="32"/>
          <w:szCs w:val="32"/>
          <w:lang w:eastAsia="zh-CN"/>
        </w:rPr>
        <w:t>申报建设内容</w:t>
      </w:r>
      <w:r>
        <w:rPr>
          <w:rFonts w:eastAsia="仿宋_GB2312"/>
          <w:sz w:val="32"/>
          <w:szCs w:val="32"/>
        </w:rPr>
        <w:t>，细化建设内容，</w:t>
      </w:r>
      <w:r>
        <w:rPr>
          <w:rFonts w:eastAsia="仿宋_GB2312"/>
          <w:kern w:val="0"/>
          <w:sz w:val="32"/>
          <w:szCs w:val="32"/>
        </w:rPr>
        <w:t>确定建设规模、资金概算等等</w:t>
      </w:r>
      <w:r>
        <w:rPr>
          <w:rFonts w:eastAsia="仿宋_GB2312"/>
          <w:sz w:val="32"/>
          <w:szCs w:val="32"/>
        </w:rPr>
        <w:t>。</w:t>
      </w:r>
    </w:p>
    <w:p>
      <w:pPr>
        <w:spacing w:line="620" w:lineRule="exact"/>
        <w:ind w:firstLine="640" w:firstLineChars="200"/>
        <w:jc w:val="left"/>
        <w:rPr>
          <w:rFonts w:eastAsia="仿宋_GB2312"/>
          <w:sz w:val="32"/>
          <w:szCs w:val="32"/>
        </w:rPr>
      </w:pPr>
      <w:r>
        <w:rPr>
          <w:rFonts w:eastAsia="仿宋_GB2312"/>
          <w:sz w:val="32"/>
          <w:szCs w:val="32"/>
        </w:rPr>
        <w:t>......</w:t>
      </w:r>
    </w:p>
    <w:p>
      <w:pPr>
        <w:spacing w:line="580" w:lineRule="exact"/>
        <w:ind w:left="-1241" w:leftChars="-591" w:firstLine="1920" w:firstLineChars="600"/>
        <w:jc w:val="left"/>
        <w:rPr>
          <w:rFonts w:eastAsia="仿宋_GB2312"/>
          <w:sz w:val="32"/>
          <w:szCs w:val="32"/>
        </w:rPr>
      </w:pPr>
      <w:r>
        <w:rPr>
          <w:rFonts w:eastAsia="黑体"/>
          <w:sz w:val="32"/>
          <w:szCs w:val="32"/>
        </w:rPr>
        <w:t>三、进度安排</w:t>
      </w:r>
    </w:p>
    <w:tbl>
      <w:tblPr>
        <w:tblStyle w:val="3"/>
        <w:tblW w:w="8208"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before="100" w:beforeAutospacing="1" w:after="100" w:afterAutospacing="1" w:line="620" w:lineRule="exact"/>
              <w:jc w:val="center"/>
              <w:rPr>
                <w:rFonts w:eastAsia="仿宋_GB2312"/>
                <w:sz w:val="32"/>
                <w:szCs w:val="32"/>
              </w:rPr>
            </w:pPr>
            <w:r>
              <w:rPr>
                <w:rFonts w:eastAsia="仿宋_GB2312"/>
                <w:sz w:val="32"/>
                <w:szCs w:val="32"/>
              </w:rPr>
              <w:t>月份</w:t>
            </w:r>
          </w:p>
        </w:tc>
        <w:tc>
          <w:tcPr>
            <w:tcW w:w="4473" w:type="dxa"/>
          </w:tcPr>
          <w:p>
            <w:pPr>
              <w:spacing w:before="100" w:beforeAutospacing="1" w:after="100" w:afterAutospacing="1" w:line="620" w:lineRule="exact"/>
              <w:jc w:val="center"/>
              <w:rPr>
                <w:rFonts w:eastAsia="仿宋_GB2312"/>
                <w:sz w:val="32"/>
                <w:szCs w:val="32"/>
              </w:rPr>
            </w:pPr>
            <w:r>
              <w:rPr>
                <w:rFonts w:eastAsia="仿宋_GB2312"/>
                <w:sz w:val="32"/>
                <w:szCs w:val="32"/>
              </w:rPr>
              <w:t>完成工作内容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before="100" w:beforeAutospacing="1" w:after="100" w:afterAutospacing="1" w:line="620" w:lineRule="exact"/>
              <w:jc w:val="center"/>
              <w:rPr>
                <w:rFonts w:eastAsia="仿宋_GB2312"/>
                <w:sz w:val="32"/>
                <w:szCs w:val="32"/>
              </w:rPr>
            </w:pP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年x月前</w:t>
            </w:r>
          </w:p>
        </w:tc>
        <w:tc>
          <w:tcPr>
            <w:tcW w:w="4473" w:type="dxa"/>
          </w:tcPr>
          <w:p>
            <w:pPr>
              <w:spacing w:before="100" w:beforeAutospacing="1" w:after="100" w:afterAutospacing="1" w:line="62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35" w:type="dxa"/>
          </w:tcPr>
          <w:p>
            <w:pPr>
              <w:spacing w:before="100" w:beforeAutospacing="1" w:after="100" w:afterAutospacing="1" w:line="620" w:lineRule="exact"/>
              <w:jc w:val="center"/>
              <w:rPr>
                <w:rFonts w:eastAsia="仿宋_GB2312"/>
                <w:sz w:val="32"/>
                <w:szCs w:val="32"/>
              </w:rPr>
            </w:pPr>
            <w:r>
              <w:rPr>
                <w:rFonts w:eastAsia="仿宋_GB2312"/>
                <w:sz w:val="32"/>
                <w:szCs w:val="32"/>
              </w:rPr>
              <w:t>......</w:t>
            </w:r>
          </w:p>
        </w:tc>
        <w:tc>
          <w:tcPr>
            <w:tcW w:w="4473" w:type="dxa"/>
          </w:tcPr>
          <w:p>
            <w:pPr>
              <w:spacing w:before="100" w:beforeAutospacing="1" w:after="100" w:afterAutospacing="1" w:line="62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35" w:type="dxa"/>
          </w:tcPr>
          <w:p>
            <w:pPr>
              <w:spacing w:before="100" w:beforeAutospacing="1" w:after="100" w:afterAutospacing="1" w:line="620" w:lineRule="exact"/>
              <w:jc w:val="center"/>
              <w:rPr>
                <w:rFonts w:eastAsia="仿宋_GB2312"/>
                <w:sz w:val="32"/>
                <w:szCs w:val="32"/>
              </w:rPr>
            </w:pPr>
            <w:r>
              <w:rPr>
                <w:rFonts w:eastAsia="仿宋_GB2312"/>
                <w:sz w:val="32"/>
                <w:szCs w:val="32"/>
              </w:rPr>
              <w:t>202</w:t>
            </w:r>
            <w:r>
              <w:rPr>
                <w:rFonts w:hint="eastAsia" w:eastAsia="仿宋_GB2312"/>
                <w:sz w:val="32"/>
                <w:szCs w:val="32"/>
                <w:lang w:val="en-US" w:eastAsia="zh-CN"/>
              </w:rPr>
              <w:t>2</w:t>
            </w:r>
            <w:r>
              <w:rPr>
                <w:rFonts w:eastAsia="仿宋_GB2312"/>
                <w:sz w:val="32"/>
                <w:szCs w:val="32"/>
              </w:rPr>
              <w:t>年x月前</w:t>
            </w:r>
          </w:p>
        </w:tc>
        <w:tc>
          <w:tcPr>
            <w:tcW w:w="4473" w:type="dxa"/>
          </w:tcPr>
          <w:p>
            <w:pPr>
              <w:spacing w:before="100" w:beforeAutospacing="1" w:after="100" w:afterAutospacing="1" w:line="620" w:lineRule="exact"/>
              <w:jc w:val="center"/>
              <w:rPr>
                <w:rFonts w:eastAsia="仿宋_GB2312"/>
                <w:sz w:val="32"/>
                <w:szCs w:val="32"/>
              </w:rPr>
            </w:pPr>
            <w:r>
              <w:rPr>
                <w:rFonts w:eastAsia="仿宋_GB2312"/>
                <w:sz w:val="32"/>
                <w:szCs w:val="32"/>
              </w:rPr>
              <w:t>完成项目建设内容</w:t>
            </w:r>
          </w:p>
        </w:tc>
      </w:tr>
    </w:tbl>
    <w:p>
      <w:pPr>
        <w:numPr>
          <w:ilvl w:val="0"/>
          <w:numId w:val="1"/>
        </w:numPr>
        <w:spacing w:line="580" w:lineRule="exact"/>
        <w:ind w:firstLine="640" w:firstLineChars="200"/>
        <w:jc w:val="left"/>
        <w:rPr>
          <w:rFonts w:eastAsia="黑体"/>
          <w:sz w:val="32"/>
          <w:szCs w:val="32"/>
        </w:rPr>
      </w:pPr>
      <w:r>
        <w:rPr>
          <w:rFonts w:eastAsia="黑体"/>
          <w:sz w:val="32"/>
          <w:szCs w:val="32"/>
        </w:rPr>
        <w:t>监管措施</w:t>
      </w:r>
    </w:p>
    <w:p>
      <w:pPr>
        <w:numPr>
          <w:ilvl w:val="0"/>
          <w:numId w:val="2"/>
        </w:numPr>
        <w:spacing w:line="580" w:lineRule="exact"/>
        <w:ind w:firstLine="640" w:firstLineChars="200"/>
        <w:jc w:val="left"/>
        <w:rPr>
          <w:rFonts w:eastAsia="楷体_GB2312"/>
          <w:sz w:val="32"/>
          <w:szCs w:val="32"/>
        </w:rPr>
      </w:pPr>
      <w:r>
        <w:rPr>
          <w:rFonts w:eastAsia="楷体_GB2312"/>
          <w:sz w:val="32"/>
          <w:szCs w:val="32"/>
        </w:rPr>
        <w:t>组织保障：</w:t>
      </w:r>
      <w:r>
        <w:rPr>
          <w:rFonts w:eastAsia="仿宋_GB2312"/>
          <w:sz w:val="32"/>
          <w:szCs w:val="32"/>
        </w:rPr>
        <w:t>建设主体工作机构及职责，包括职务、姓名、电话、第一责任人。</w:t>
      </w:r>
    </w:p>
    <w:p>
      <w:pPr>
        <w:spacing w:line="580" w:lineRule="exact"/>
        <w:ind w:firstLine="640" w:firstLineChars="200"/>
        <w:jc w:val="left"/>
        <w:rPr>
          <w:rFonts w:eastAsia="黑体"/>
          <w:sz w:val="32"/>
          <w:szCs w:val="32"/>
        </w:rPr>
      </w:pPr>
      <w:r>
        <w:rPr>
          <w:rFonts w:eastAsia="楷体_GB2312"/>
          <w:sz w:val="32"/>
          <w:szCs w:val="32"/>
        </w:rPr>
        <w:t>（二）资金监管：</w:t>
      </w:r>
      <w:r>
        <w:rPr>
          <w:rFonts w:eastAsia="仿宋_GB2312"/>
          <w:sz w:val="32"/>
          <w:szCs w:val="32"/>
        </w:rPr>
        <w:t>建设主体对资金使用的管理办法等。</w:t>
      </w:r>
    </w:p>
    <w:p>
      <w:pPr>
        <w:spacing w:line="580" w:lineRule="exact"/>
        <w:ind w:firstLine="640" w:firstLineChars="200"/>
        <w:jc w:val="left"/>
        <w:rPr>
          <w:rFonts w:eastAsia="黑体"/>
          <w:sz w:val="32"/>
          <w:szCs w:val="32"/>
        </w:rPr>
      </w:pPr>
      <w:r>
        <w:rPr>
          <w:rFonts w:eastAsia="黑体"/>
          <w:sz w:val="32"/>
          <w:szCs w:val="32"/>
        </w:rPr>
        <w:t>五、效益评估</w:t>
      </w:r>
    </w:p>
    <w:p>
      <w:pPr>
        <w:spacing w:line="620" w:lineRule="exact"/>
        <w:jc w:val="left"/>
        <w:rPr>
          <w:rFonts w:eastAsia="黑体"/>
          <w:sz w:val="32"/>
          <w:szCs w:val="32"/>
        </w:rPr>
      </w:pPr>
      <w:r>
        <w:rPr>
          <w:rFonts w:eastAsia="黑体"/>
          <w:sz w:val="32"/>
          <w:szCs w:val="32"/>
        </w:rPr>
        <w:t xml:space="preserve">     </w:t>
      </w:r>
      <w:r>
        <w:rPr>
          <w:rFonts w:eastAsia="仿宋_GB2312"/>
          <w:sz w:val="32"/>
          <w:szCs w:val="32"/>
        </w:rPr>
        <w:t>......</w:t>
      </w:r>
    </w:p>
    <w:p>
      <w:pPr>
        <w:spacing w:line="620" w:lineRule="exact"/>
        <w:jc w:val="left"/>
        <w:rPr>
          <w:rFonts w:eastAsia="黑体"/>
          <w:sz w:val="32"/>
          <w:szCs w:val="32"/>
        </w:rPr>
      </w:pPr>
    </w:p>
    <w:p>
      <w:pPr>
        <w:spacing w:line="620" w:lineRule="exact"/>
        <w:jc w:val="left"/>
        <w:rPr>
          <w:rFonts w:eastAsia="黑体"/>
          <w:sz w:val="32"/>
          <w:szCs w:val="32"/>
        </w:rPr>
      </w:pPr>
    </w:p>
    <w:p>
      <w:pPr>
        <w:spacing w:line="620" w:lineRule="exact"/>
        <w:jc w:val="left"/>
        <w:rPr>
          <w:rFonts w:eastAsia="仿宋_GB2312"/>
          <w:color w:val="000000"/>
          <w:sz w:val="32"/>
          <w:szCs w:val="32"/>
        </w:rPr>
      </w:pPr>
      <w:r>
        <w:rPr>
          <w:rFonts w:eastAsia="黑体"/>
          <w:sz w:val="32"/>
          <w:szCs w:val="32"/>
        </w:rPr>
        <w:t>附件</w:t>
      </w:r>
      <w:r>
        <w:rPr>
          <w:rFonts w:hint="eastAsia" w:eastAsia="仿宋_GB2312"/>
          <w:color w:val="000000"/>
          <w:sz w:val="32"/>
          <w:szCs w:val="32"/>
        </w:rPr>
        <w:t>③</w:t>
      </w:r>
    </w:p>
    <w:p>
      <w:pPr>
        <w:spacing w:line="590" w:lineRule="exact"/>
        <w:jc w:val="center"/>
        <w:rPr>
          <w:rFonts w:eastAsia="方正小标宋简体"/>
          <w:sz w:val="44"/>
          <w:szCs w:val="44"/>
        </w:rPr>
      </w:pPr>
      <w:r>
        <w:rPr>
          <w:rFonts w:hint="eastAsia" w:eastAsia="方正小标宋简体"/>
          <w:sz w:val="44"/>
          <w:szCs w:val="44"/>
        </w:rPr>
        <w:t>项目</w:t>
      </w:r>
      <w:r>
        <w:rPr>
          <w:rFonts w:eastAsia="方正小标宋简体"/>
          <w:sz w:val="44"/>
          <w:szCs w:val="44"/>
        </w:rPr>
        <w:t>申报承诺书</w:t>
      </w:r>
    </w:p>
    <w:p>
      <w:pPr>
        <w:spacing w:line="590" w:lineRule="exact"/>
        <w:jc w:val="center"/>
        <w:rPr>
          <w:rFonts w:eastAsia="方正小标宋简体"/>
          <w:sz w:val="44"/>
          <w:szCs w:val="44"/>
        </w:rPr>
      </w:pPr>
    </w:p>
    <w:tbl>
      <w:tblPr>
        <w:tblStyle w:val="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7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before="100" w:beforeAutospacing="1" w:after="100" w:afterAutospacing="1" w:line="590" w:lineRule="exact"/>
              <w:jc w:val="left"/>
              <w:rPr>
                <w:rFonts w:eastAsia="仿宋_GB2312"/>
                <w:sz w:val="32"/>
                <w:szCs w:val="32"/>
              </w:rPr>
            </w:pPr>
            <w:r>
              <w:rPr>
                <w:rFonts w:eastAsia="仿宋_GB2312"/>
                <w:sz w:val="32"/>
                <w:szCs w:val="32"/>
              </w:rPr>
              <w:t>单位名称</w:t>
            </w:r>
          </w:p>
        </w:tc>
        <w:tc>
          <w:tcPr>
            <w:tcW w:w="7158" w:type="dxa"/>
          </w:tcPr>
          <w:p>
            <w:pPr>
              <w:spacing w:before="100" w:beforeAutospacing="1" w:after="100" w:afterAutospacing="1" w:line="590" w:lineRule="exact"/>
              <w:jc w:val="left"/>
              <w:rPr>
                <w:rFonts w:eastAsia="仿宋_GB2312"/>
                <w:sz w:val="32"/>
                <w:szCs w:val="32"/>
              </w:rPr>
            </w:pPr>
            <w:r>
              <w:rPr>
                <w:rFonts w:eastAsia="仿宋_GB2312"/>
                <w:sz w:val="32"/>
                <w:szCs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8" w:type="dxa"/>
          </w:tcPr>
          <w:p>
            <w:pPr>
              <w:spacing w:before="100" w:beforeAutospacing="1" w:after="100" w:afterAutospacing="1" w:line="590" w:lineRule="exact"/>
              <w:jc w:val="left"/>
              <w:rPr>
                <w:rFonts w:eastAsia="仿宋_GB2312"/>
                <w:sz w:val="32"/>
                <w:szCs w:val="32"/>
              </w:rPr>
            </w:pPr>
            <w:r>
              <w:rPr>
                <w:rFonts w:eastAsia="仿宋_GB2312"/>
                <w:sz w:val="32"/>
                <w:szCs w:val="32"/>
              </w:rPr>
              <w:t>项目名称</w:t>
            </w:r>
          </w:p>
        </w:tc>
        <w:tc>
          <w:tcPr>
            <w:tcW w:w="7158" w:type="dxa"/>
          </w:tcPr>
          <w:p>
            <w:pPr>
              <w:spacing w:before="100" w:beforeAutospacing="1" w:after="100" w:afterAutospacing="1" w:line="590" w:lineRule="exact"/>
              <w:jc w:val="left"/>
              <w:rPr>
                <w:rFonts w:eastAsia="仿宋_GB2312"/>
                <w:sz w:val="32"/>
                <w:szCs w:val="32"/>
              </w:rPr>
            </w:pPr>
            <w:r>
              <w:rPr>
                <w:rFonts w:hint="eastAsia" w:eastAsia="仿宋_GB2312"/>
                <w:color w:val="000000"/>
                <w:sz w:val="32"/>
                <w:szCs w:val="32"/>
                <w:lang w:eastAsia="zh-CN"/>
              </w:rPr>
              <w:t>成都第</w:t>
            </w:r>
            <w:r>
              <w:rPr>
                <w:rFonts w:hint="eastAsia" w:eastAsia="仿宋_GB2312"/>
                <w:color w:val="000000"/>
                <w:sz w:val="32"/>
                <w:szCs w:val="32"/>
                <w:lang w:val="en-US" w:eastAsia="zh-CN"/>
              </w:rPr>
              <w:t>31届世界大学生夏季运动会郫都优质食用农产品质量安全提升项目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2"/>
          </w:tcPr>
          <w:p>
            <w:pPr>
              <w:spacing w:before="100" w:beforeAutospacing="1" w:after="100" w:afterAutospacing="1" w:line="620" w:lineRule="exact"/>
              <w:ind w:firstLine="640" w:firstLineChars="200"/>
              <w:jc w:val="left"/>
              <w:rPr>
                <w:rFonts w:eastAsia="仿宋_GB2312"/>
                <w:sz w:val="32"/>
                <w:szCs w:val="32"/>
              </w:rPr>
            </w:pPr>
          </w:p>
          <w:p>
            <w:pPr>
              <w:spacing w:before="100" w:beforeAutospacing="1" w:after="100" w:afterAutospacing="1" w:line="620" w:lineRule="exact"/>
              <w:jc w:val="left"/>
              <w:rPr>
                <w:rFonts w:eastAsia="仿宋_GB2312"/>
                <w:sz w:val="32"/>
                <w:szCs w:val="32"/>
              </w:rPr>
            </w:pPr>
          </w:p>
          <w:p>
            <w:pPr>
              <w:spacing w:before="100" w:beforeAutospacing="1" w:after="100" w:afterAutospacing="1" w:line="620" w:lineRule="exact"/>
              <w:jc w:val="left"/>
              <w:rPr>
                <w:rFonts w:eastAsia="仿宋_GB2312"/>
                <w:sz w:val="32"/>
                <w:szCs w:val="32"/>
              </w:rPr>
            </w:pPr>
            <w:r>
              <w:rPr>
                <w:rFonts w:eastAsia="仿宋_GB2312"/>
                <w:sz w:val="32"/>
                <w:szCs w:val="32"/>
              </w:rPr>
              <w:t>我单位郑重承诺：</w:t>
            </w:r>
          </w:p>
          <w:p>
            <w:pPr>
              <w:spacing w:before="100" w:beforeAutospacing="1" w:after="100" w:afterAutospacing="1" w:line="620" w:lineRule="exact"/>
              <w:ind w:firstLine="640" w:firstLineChars="200"/>
              <w:jc w:val="left"/>
              <w:rPr>
                <w:rFonts w:eastAsia="仿宋_GB2312"/>
                <w:sz w:val="32"/>
                <w:szCs w:val="32"/>
              </w:rPr>
            </w:pPr>
            <w:r>
              <w:rPr>
                <w:rFonts w:eastAsia="仿宋_GB2312"/>
                <w:sz w:val="32"/>
                <w:szCs w:val="32"/>
              </w:rPr>
              <w:t>我单位此次报送的所有申请资料均真实无误，并愿意承担因材料不实而引发的全部责任和后果。项目资金资料规范、齐全、有效，不得白条入账，不得有大额现金支出，并自觉接受</w:t>
            </w:r>
            <w:r>
              <w:rPr>
                <w:rFonts w:hint="eastAsia" w:eastAsia="仿宋_GB2312"/>
                <w:sz w:val="32"/>
                <w:szCs w:val="32"/>
                <w:lang w:eastAsia="zh-CN"/>
              </w:rPr>
              <w:t>农业</w:t>
            </w:r>
            <w:r>
              <w:rPr>
                <w:rFonts w:eastAsia="仿宋_GB2312"/>
                <w:sz w:val="32"/>
                <w:szCs w:val="32"/>
              </w:rPr>
              <w:t>等部门的监督检查。</w:t>
            </w:r>
          </w:p>
          <w:p>
            <w:pPr>
              <w:spacing w:before="100" w:beforeAutospacing="1" w:after="100" w:afterAutospacing="1" w:line="620" w:lineRule="exact"/>
              <w:ind w:firstLine="640" w:firstLineChars="200"/>
              <w:jc w:val="left"/>
              <w:rPr>
                <w:rFonts w:eastAsia="仿宋_GB2312"/>
                <w:sz w:val="32"/>
                <w:szCs w:val="32"/>
              </w:rPr>
            </w:pPr>
          </w:p>
          <w:p>
            <w:pPr>
              <w:spacing w:before="100" w:beforeAutospacing="1" w:after="100" w:afterAutospacing="1" w:line="620" w:lineRule="exact"/>
              <w:ind w:firstLine="640" w:firstLineChars="200"/>
              <w:jc w:val="left"/>
              <w:rPr>
                <w:rFonts w:eastAsia="仿宋_GB2312"/>
                <w:sz w:val="32"/>
                <w:szCs w:val="32"/>
              </w:rPr>
            </w:pPr>
            <w:r>
              <w:rPr>
                <w:rFonts w:eastAsia="仿宋_GB2312"/>
                <w:sz w:val="32"/>
                <w:szCs w:val="32"/>
              </w:rPr>
              <w:t xml:space="preserve">           </w:t>
            </w:r>
          </w:p>
          <w:p>
            <w:pPr>
              <w:spacing w:before="100" w:beforeAutospacing="1" w:after="100" w:afterAutospacing="1" w:line="620" w:lineRule="exact"/>
              <w:ind w:firstLine="2560" w:firstLineChars="800"/>
              <w:jc w:val="left"/>
              <w:rPr>
                <w:rFonts w:eastAsia="仿宋_GB2312"/>
                <w:sz w:val="32"/>
                <w:szCs w:val="32"/>
              </w:rPr>
            </w:pPr>
            <w:r>
              <w:rPr>
                <w:rFonts w:eastAsia="仿宋_GB2312"/>
                <w:sz w:val="32"/>
                <w:szCs w:val="32"/>
              </w:rPr>
              <w:t xml:space="preserve">      法定代表人签字:</w:t>
            </w:r>
            <w:r>
              <w:rPr>
                <w:rFonts w:hint="eastAsia" w:eastAsia="仿宋_GB2312"/>
                <w:sz w:val="32"/>
                <w:szCs w:val="32"/>
              </w:rPr>
              <w:t xml:space="preserve">       </w:t>
            </w:r>
            <w:r>
              <w:rPr>
                <w:rFonts w:eastAsia="仿宋_GB2312"/>
                <w:sz w:val="32"/>
                <w:szCs w:val="32"/>
              </w:rPr>
              <w:t>（盖章）</w:t>
            </w:r>
          </w:p>
          <w:p>
            <w:pPr>
              <w:spacing w:before="100" w:beforeAutospacing="1" w:after="100" w:afterAutospacing="1" w:line="620" w:lineRule="exact"/>
              <w:ind w:firstLine="640" w:firstLineChars="200"/>
              <w:jc w:val="lef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年  月  日</w:t>
            </w:r>
          </w:p>
          <w:p>
            <w:pPr>
              <w:spacing w:before="100" w:beforeAutospacing="1" w:after="100" w:afterAutospacing="1" w:line="590" w:lineRule="exact"/>
              <w:jc w:val="left"/>
              <w:rPr>
                <w:rFonts w:eastAsia="仿宋_GB2312"/>
                <w:sz w:val="32"/>
                <w:szCs w:val="32"/>
              </w:rPr>
            </w:pPr>
            <w:r>
              <w:rPr>
                <w:rFonts w:eastAsia="仿宋_GB2312"/>
                <w:sz w:val="32"/>
                <w:szCs w:val="3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CD685"/>
    <w:multiLevelType w:val="singleLevel"/>
    <w:tmpl w:val="5D6CD685"/>
    <w:lvl w:ilvl="0" w:tentative="0">
      <w:start w:val="4"/>
      <w:numFmt w:val="chineseCounting"/>
      <w:suff w:val="nothing"/>
      <w:lvlText w:val="%1、"/>
      <w:lvlJc w:val="left"/>
    </w:lvl>
  </w:abstractNum>
  <w:abstractNum w:abstractNumId="1">
    <w:nsid w:val="5D6CD727"/>
    <w:multiLevelType w:val="singleLevel"/>
    <w:tmpl w:val="5D6CD727"/>
    <w:lvl w:ilvl="0" w:tentative="0">
      <w:start w:val="1"/>
      <w:numFmt w:val="chineseCounting"/>
      <w:suff w:val="nothing"/>
      <w:lvlText w:val="（%1）"/>
      <w:lvlJc w:val="left"/>
      <w:rPr>
        <w:rFonts w:hint="eastAsia" w:ascii="楷体_GB2312" w:eastAsia="楷体_GB231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B4685"/>
    <w:rsid w:val="022B4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2022-03-18T07:25:00Z</dcterms:created>
  <dc:creator>包子妹儿</dc:creator>
  <cp:lastModifiedBy>包子妹儿</cp:lastModifiedBy>
  <dcterms:modified xsi:type="dcterms:W3CDTF">2022-03-18T07:26:16Z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14141686AFE2447880913573D0F31BDC</vt:lpwstr>
  </property>
</Properties>
</file>